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0E9D6" w14:textId="578369D3" w:rsidR="005D28C9" w:rsidRPr="005D28C9" w:rsidRDefault="00262AE9" w:rsidP="005D28C9">
      <w:pPr>
        <w:spacing w:before="120" w:after="240"/>
        <w:rPr>
          <w:rFonts w:asciiTheme="minorHAnsi" w:hAnsiTheme="minorHAnsi" w:cstheme="minorHAnsi"/>
          <w:color w:val="000000" w:themeColor="text1"/>
          <w:sz w:val="22"/>
          <w:szCs w:val="22"/>
        </w:rPr>
      </w:pPr>
      <w:r w:rsidRPr="005D28C9">
        <w:rPr>
          <w:rFonts w:asciiTheme="minorHAnsi" w:hAnsiTheme="minorHAnsi" w:cstheme="minorHAnsi"/>
          <w:color w:val="000000" w:themeColor="text1"/>
          <w:sz w:val="22"/>
          <w:szCs w:val="22"/>
        </w:rPr>
        <w:t xml:space="preserve">Mapping ensures the </w:t>
      </w:r>
      <w:r w:rsidR="005D28C9" w:rsidRPr="005D28C9">
        <w:rPr>
          <w:rFonts w:asciiTheme="minorHAnsi" w:hAnsiTheme="minorHAnsi" w:cstheme="minorHAnsi"/>
          <w:color w:val="000000" w:themeColor="text1"/>
          <w:sz w:val="22"/>
          <w:szCs w:val="22"/>
        </w:rPr>
        <w:t>learning resources</w:t>
      </w:r>
      <w:r w:rsidRPr="005D28C9">
        <w:rPr>
          <w:rFonts w:asciiTheme="minorHAnsi" w:hAnsiTheme="minorHAnsi" w:cstheme="minorHAnsi"/>
          <w:color w:val="000000" w:themeColor="text1"/>
          <w:sz w:val="22"/>
          <w:szCs w:val="22"/>
        </w:rPr>
        <w:t xml:space="preserve"> cover the requirements of the unit. </w:t>
      </w:r>
    </w:p>
    <w:p w14:paraId="724B731D" w14:textId="7C239F53" w:rsidR="00262AE9" w:rsidRPr="005D28C9" w:rsidRDefault="005D28C9" w:rsidP="00262AE9">
      <w:pPr>
        <w:spacing w:before="120" w:after="240"/>
        <w:rPr>
          <w:rFonts w:asciiTheme="minorHAnsi" w:hAnsiTheme="minorHAnsi" w:cstheme="minorHAnsi"/>
          <w:color w:val="000000" w:themeColor="text1"/>
          <w:sz w:val="22"/>
          <w:szCs w:val="22"/>
        </w:rPr>
      </w:pPr>
      <w:r w:rsidRPr="005D28C9">
        <w:rPr>
          <w:rFonts w:asciiTheme="minorHAnsi" w:hAnsiTheme="minorHAnsi" w:cstheme="minorHAnsi"/>
          <w:color w:val="000000" w:themeColor="text1"/>
          <w:sz w:val="22"/>
          <w:szCs w:val="22"/>
        </w:rPr>
        <w:t>Learning resources include handouts, learner guides, presentation slides, videos, practical activities and any other resources you think are suitable and appropriate to cover the requirements of the unit.</w:t>
      </w:r>
    </w:p>
    <w:p w14:paraId="50202476" w14:textId="18AB3AED" w:rsidR="005D28C9" w:rsidRPr="005D28C9" w:rsidRDefault="005D28C9" w:rsidP="00262AE9">
      <w:pPr>
        <w:spacing w:before="120" w:after="240"/>
        <w:rPr>
          <w:rFonts w:asciiTheme="minorHAnsi" w:hAnsiTheme="minorHAnsi" w:cstheme="minorHAnsi"/>
          <w:color w:val="000000" w:themeColor="text1"/>
          <w:sz w:val="22"/>
          <w:szCs w:val="22"/>
        </w:rPr>
      </w:pPr>
      <w:r w:rsidRPr="005D28C9">
        <w:rPr>
          <w:rFonts w:asciiTheme="minorHAnsi" w:hAnsiTheme="minorHAnsi" w:cstheme="minorHAnsi"/>
          <w:color w:val="000000" w:themeColor="text1"/>
          <w:sz w:val="22"/>
          <w:szCs w:val="22"/>
        </w:rPr>
        <w:t xml:space="preserve">You will populate this template using the components of the unit from </w:t>
      </w:r>
      <w:hyperlink r:id="rId8" w:history="1">
        <w:r w:rsidRPr="005D28C9">
          <w:rPr>
            <w:rStyle w:val="Hyperlink"/>
            <w:rFonts w:asciiTheme="minorHAnsi" w:hAnsiTheme="minorHAnsi" w:cstheme="minorHAnsi"/>
            <w:sz w:val="22"/>
            <w:szCs w:val="22"/>
          </w:rPr>
          <w:t>https://training.gov.au/</w:t>
        </w:r>
      </w:hyperlink>
    </w:p>
    <w:p w14:paraId="2027B23D" w14:textId="00D516A0" w:rsidR="005D28C9" w:rsidRPr="00B86FF7" w:rsidRDefault="005D28C9" w:rsidP="00262AE9">
      <w:pPr>
        <w:spacing w:before="120" w:after="240"/>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You can expand the table by adding rows as required.</w:t>
      </w:r>
    </w:p>
    <w:tbl>
      <w:tblPr>
        <w:tblW w:w="5085"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1555"/>
        <w:gridCol w:w="1707"/>
        <w:gridCol w:w="2489"/>
        <w:gridCol w:w="2423"/>
        <w:gridCol w:w="336"/>
        <w:gridCol w:w="336"/>
        <w:gridCol w:w="336"/>
        <w:gridCol w:w="336"/>
        <w:gridCol w:w="336"/>
        <w:gridCol w:w="336"/>
        <w:gridCol w:w="438"/>
      </w:tblGrid>
      <w:tr w:rsidR="00833941" w:rsidRPr="00B86FF7" w14:paraId="1709DFF3" w14:textId="77777777" w:rsidTr="006B372B">
        <w:trPr>
          <w:trHeight w:val="284"/>
        </w:trPr>
        <w:tc>
          <w:tcPr>
            <w:tcW w:w="732" w:type="pct"/>
            <w:shd w:val="clear" w:color="auto" w:fill="F2F2F2" w:themeFill="background1" w:themeFillShade="F2"/>
            <w:vAlign w:val="center"/>
          </w:tcPr>
          <w:p w14:paraId="1308A700" w14:textId="4A7DC5CB" w:rsidR="00833941" w:rsidRPr="00B86FF7" w:rsidRDefault="00833941" w:rsidP="006B372B">
            <w:pPr>
              <w:jc w:val="center"/>
              <w:rPr>
                <w:rFonts w:asciiTheme="minorHAnsi" w:hAnsiTheme="minorHAnsi" w:cstheme="minorHAnsi"/>
                <w:b/>
                <w:szCs w:val="20"/>
              </w:rPr>
            </w:pPr>
            <w:bookmarkStart w:id="0" w:name="Elements_of_Competency_and_Performance_C"/>
            <w:bookmarkEnd w:id="0"/>
            <w:r w:rsidRPr="00B86FF7">
              <w:rPr>
                <w:rFonts w:asciiTheme="minorHAnsi" w:hAnsiTheme="minorHAnsi" w:cstheme="minorHAnsi"/>
                <w:b/>
                <w:szCs w:val="20"/>
              </w:rPr>
              <w:t>Unit Code</w:t>
            </w:r>
          </w:p>
        </w:tc>
        <w:tc>
          <w:tcPr>
            <w:tcW w:w="803" w:type="pct"/>
          </w:tcPr>
          <w:p w14:paraId="7D8DB8C2" w14:textId="582D6C3A" w:rsidR="00AC1FCF" w:rsidRDefault="001067F8" w:rsidP="00AC1FCF">
            <w:pPr>
              <w:pStyle w:val="Heading2"/>
              <w:shd w:val="clear" w:color="auto" w:fill="FFFFFF"/>
              <w:spacing w:after="0"/>
              <w:rPr>
                <w:color w:val="293790"/>
              </w:rPr>
            </w:pPr>
            <w:r w:rsidRPr="001067F8">
              <w:rPr>
                <w:color w:val="293790"/>
              </w:rPr>
              <w:t>CUAIND211</w:t>
            </w:r>
          </w:p>
          <w:p w14:paraId="79F07E01" w14:textId="6FF74E8F" w:rsidR="00833941" w:rsidRPr="00B86FF7" w:rsidRDefault="00833941" w:rsidP="00A07FBA">
            <w:pPr>
              <w:jc w:val="center"/>
              <w:rPr>
                <w:rFonts w:asciiTheme="minorHAnsi" w:hAnsiTheme="minorHAnsi" w:cstheme="minorHAnsi"/>
                <w:b/>
                <w:szCs w:val="20"/>
              </w:rPr>
            </w:pPr>
          </w:p>
          <w:p w14:paraId="4DFB62E5" w14:textId="1ACBC27E" w:rsidR="00833941" w:rsidRPr="00B86FF7" w:rsidRDefault="00833941" w:rsidP="005D28C9">
            <w:pPr>
              <w:jc w:val="center"/>
              <w:rPr>
                <w:rFonts w:asciiTheme="minorHAnsi" w:hAnsiTheme="minorHAnsi" w:cstheme="minorHAnsi"/>
                <w:b/>
                <w:szCs w:val="20"/>
              </w:rPr>
            </w:pPr>
          </w:p>
        </w:tc>
        <w:tc>
          <w:tcPr>
            <w:tcW w:w="1171" w:type="pct"/>
            <w:shd w:val="clear" w:color="auto" w:fill="F2F2F2" w:themeFill="background1" w:themeFillShade="F2"/>
            <w:vAlign w:val="center"/>
          </w:tcPr>
          <w:p w14:paraId="400DD85D" w14:textId="69E891F7" w:rsidR="00833941" w:rsidRPr="00B86FF7" w:rsidRDefault="00833941" w:rsidP="006B372B">
            <w:pPr>
              <w:jc w:val="center"/>
              <w:rPr>
                <w:rFonts w:asciiTheme="minorHAnsi" w:hAnsiTheme="minorHAnsi" w:cstheme="minorHAnsi"/>
                <w:b/>
                <w:szCs w:val="20"/>
              </w:rPr>
            </w:pPr>
            <w:r w:rsidRPr="00B86FF7">
              <w:rPr>
                <w:rFonts w:asciiTheme="minorHAnsi" w:hAnsiTheme="minorHAnsi" w:cstheme="minorHAnsi"/>
                <w:b/>
                <w:szCs w:val="20"/>
              </w:rPr>
              <w:t>Unit Title</w:t>
            </w:r>
          </w:p>
        </w:tc>
        <w:tc>
          <w:tcPr>
            <w:tcW w:w="2294" w:type="pct"/>
            <w:gridSpan w:val="8"/>
          </w:tcPr>
          <w:p w14:paraId="5888EF17" w14:textId="26AB2979" w:rsidR="00C14331" w:rsidRDefault="001067F8" w:rsidP="00C14331">
            <w:pPr>
              <w:pStyle w:val="Heading2"/>
              <w:shd w:val="clear" w:color="auto" w:fill="FFFFFF"/>
              <w:spacing w:after="0"/>
              <w:rPr>
                <w:color w:val="293790"/>
              </w:rPr>
            </w:pPr>
            <w:r w:rsidRPr="001067F8">
              <w:rPr>
                <w:color w:val="293790"/>
              </w:rPr>
              <w:t xml:space="preserve">Develop and apply creative arts industry </w:t>
            </w:r>
            <w:proofErr w:type="gramStart"/>
            <w:r w:rsidRPr="001067F8">
              <w:rPr>
                <w:color w:val="293790"/>
              </w:rPr>
              <w:t>knowledge</w:t>
            </w:r>
            <w:proofErr w:type="gramEnd"/>
          </w:p>
          <w:p w14:paraId="6E323436" w14:textId="77777777" w:rsidR="00833941" w:rsidRPr="00A07FBA" w:rsidRDefault="00833941" w:rsidP="005D28C9">
            <w:pPr>
              <w:jc w:val="center"/>
              <w:rPr>
                <w:rFonts w:asciiTheme="minorHAnsi" w:hAnsiTheme="minorHAnsi" w:cstheme="minorHAnsi"/>
                <w:szCs w:val="20"/>
              </w:rPr>
            </w:pPr>
          </w:p>
        </w:tc>
      </w:tr>
      <w:tr w:rsidR="00D5142F" w:rsidRPr="00B86FF7" w14:paraId="68A57DD2" w14:textId="77777777" w:rsidTr="00D5142F">
        <w:trPr>
          <w:trHeight w:val="283"/>
        </w:trPr>
        <w:tc>
          <w:tcPr>
            <w:tcW w:w="732" w:type="pct"/>
            <w:vMerge w:val="restart"/>
            <w:shd w:val="clear" w:color="auto" w:fill="F2F2F2" w:themeFill="background1" w:themeFillShade="F2"/>
            <w:vAlign w:val="center"/>
          </w:tcPr>
          <w:p w14:paraId="70E12924" w14:textId="77777777" w:rsidR="00D5142F" w:rsidRPr="00B86FF7" w:rsidRDefault="00D5142F" w:rsidP="00D5142F">
            <w:pPr>
              <w:jc w:val="center"/>
              <w:rPr>
                <w:rFonts w:asciiTheme="minorHAnsi" w:hAnsiTheme="minorHAnsi" w:cstheme="minorHAnsi"/>
                <w:b/>
                <w:szCs w:val="20"/>
              </w:rPr>
            </w:pPr>
            <w:r w:rsidRPr="00B86FF7">
              <w:rPr>
                <w:rFonts w:asciiTheme="minorHAnsi" w:hAnsiTheme="minorHAnsi" w:cstheme="minorHAnsi"/>
                <w:b/>
                <w:szCs w:val="20"/>
              </w:rPr>
              <w:t>Element</w:t>
            </w:r>
          </w:p>
        </w:tc>
        <w:tc>
          <w:tcPr>
            <w:tcW w:w="3114" w:type="pct"/>
            <w:gridSpan w:val="3"/>
            <w:vMerge w:val="restart"/>
            <w:shd w:val="clear" w:color="auto" w:fill="F2F2F2" w:themeFill="background1" w:themeFillShade="F2"/>
            <w:vAlign w:val="center"/>
          </w:tcPr>
          <w:p w14:paraId="08F44F4E" w14:textId="77777777" w:rsidR="00D5142F" w:rsidRPr="00B86FF7" w:rsidRDefault="00D5142F" w:rsidP="00D5142F">
            <w:pPr>
              <w:jc w:val="center"/>
              <w:rPr>
                <w:rFonts w:asciiTheme="minorHAnsi" w:hAnsiTheme="minorHAnsi" w:cstheme="minorHAnsi"/>
                <w:b/>
                <w:szCs w:val="20"/>
              </w:rPr>
            </w:pPr>
            <w:r w:rsidRPr="00B86FF7">
              <w:rPr>
                <w:rFonts w:asciiTheme="minorHAnsi" w:hAnsiTheme="minorHAnsi" w:cstheme="minorHAnsi"/>
                <w:b/>
                <w:szCs w:val="20"/>
              </w:rPr>
              <w:t>Performance Criteria</w:t>
            </w:r>
          </w:p>
        </w:tc>
        <w:tc>
          <w:tcPr>
            <w:tcW w:w="1154" w:type="pct"/>
            <w:gridSpan w:val="7"/>
            <w:shd w:val="clear" w:color="auto" w:fill="F2F2F2" w:themeFill="background1" w:themeFillShade="F2"/>
          </w:tcPr>
          <w:p w14:paraId="5D277335" w14:textId="0078EE1D" w:rsidR="00D5142F" w:rsidRPr="00B86FF7" w:rsidRDefault="00D5142F" w:rsidP="00A07FBA">
            <w:pPr>
              <w:jc w:val="center"/>
              <w:rPr>
                <w:rFonts w:asciiTheme="minorHAnsi" w:hAnsiTheme="minorHAnsi" w:cstheme="minorHAnsi"/>
                <w:b/>
                <w:szCs w:val="20"/>
              </w:rPr>
            </w:pPr>
            <w:r>
              <w:rPr>
                <w:rFonts w:asciiTheme="minorHAnsi" w:hAnsiTheme="minorHAnsi" w:cstheme="minorHAnsi"/>
                <w:b/>
                <w:szCs w:val="20"/>
              </w:rPr>
              <w:t>Learning resources</w:t>
            </w:r>
          </w:p>
          <w:p w14:paraId="1F931551" w14:textId="5167B594" w:rsidR="00D5142F" w:rsidRPr="00B86FF7" w:rsidRDefault="00D5142F" w:rsidP="00A07FBA">
            <w:pPr>
              <w:jc w:val="center"/>
              <w:rPr>
                <w:rFonts w:asciiTheme="minorHAnsi" w:hAnsiTheme="minorHAnsi" w:cstheme="minorHAnsi"/>
                <w:szCs w:val="20"/>
              </w:rPr>
            </w:pPr>
            <w:r w:rsidRPr="00B86FF7">
              <w:rPr>
                <w:rFonts w:asciiTheme="minorHAnsi" w:hAnsiTheme="minorHAnsi" w:cstheme="minorHAnsi"/>
                <w:szCs w:val="20"/>
              </w:rPr>
              <w:t>(adjust titles as required)</w:t>
            </w:r>
          </w:p>
        </w:tc>
      </w:tr>
      <w:tr w:rsidR="00D5142F" w:rsidRPr="00B86FF7" w14:paraId="1A1C2207" w14:textId="77777777" w:rsidTr="001067F8">
        <w:trPr>
          <w:cantSplit/>
          <w:trHeight w:val="1268"/>
        </w:trPr>
        <w:tc>
          <w:tcPr>
            <w:tcW w:w="732" w:type="pct"/>
            <w:vMerge/>
            <w:shd w:val="clear" w:color="auto" w:fill="F2F2F2" w:themeFill="background1" w:themeFillShade="F2"/>
          </w:tcPr>
          <w:p w14:paraId="2FD8C060" w14:textId="77777777" w:rsidR="00D5142F" w:rsidRPr="00B86FF7" w:rsidRDefault="00D5142F" w:rsidP="00A07FBA">
            <w:pPr>
              <w:rPr>
                <w:rFonts w:asciiTheme="minorHAnsi" w:hAnsiTheme="minorHAnsi" w:cstheme="minorHAnsi"/>
                <w:szCs w:val="20"/>
              </w:rPr>
            </w:pPr>
          </w:p>
        </w:tc>
        <w:tc>
          <w:tcPr>
            <w:tcW w:w="3114" w:type="pct"/>
            <w:gridSpan w:val="3"/>
            <w:vMerge/>
            <w:shd w:val="clear" w:color="auto" w:fill="F2F2F2" w:themeFill="background1" w:themeFillShade="F2"/>
          </w:tcPr>
          <w:p w14:paraId="2958E99C" w14:textId="77777777" w:rsidR="00D5142F" w:rsidRPr="00B86FF7" w:rsidRDefault="00D5142F" w:rsidP="00A07FBA">
            <w:pPr>
              <w:rPr>
                <w:rFonts w:asciiTheme="minorHAnsi" w:hAnsiTheme="minorHAnsi" w:cstheme="minorHAnsi"/>
                <w:szCs w:val="20"/>
              </w:rPr>
            </w:pPr>
          </w:p>
        </w:tc>
        <w:tc>
          <w:tcPr>
            <w:tcW w:w="158" w:type="pct"/>
            <w:shd w:val="clear" w:color="auto" w:fill="F2F2F2" w:themeFill="background1" w:themeFillShade="F2"/>
            <w:textDirection w:val="btLr"/>
          </w:tcPr>
          <w:p w14:paraId="70D4ECF3" w14:textId="1782C2B4" w:rsidR="00D5142F" w:rsidRDefault="00D5142F" w:rsidP="003D5977">
            <w:pPr>
              <w:jc w:val="center"/>
              <w:rPr>
                <w:rFonts w:asciiTheme="minorHAnsi" w:hAnsiTheme="minorHAnsi" w:cstheme="minorHAnsi"/>
                <w:b/>
                <w:szCs w:val="20"/>
              </w:rPr>
            </w:pPr>
            <w:r>
              <w:rPr>
                <w:rFonts w:asciiTheme="minorHAnsi" w:hAnsiTheme="minorHAnsi" w:cstheme="minorHAnsi"/>
                <w:b/>
                <w:szCs w:val="20"/>
              </w:rPr>
              <w:t>Learning Activities</w:t>
            </w:r>
          </w:p>
        </w:tc>
        <w:tc>
          <w:tcPr>
            <w:tcW w:w="158" w:type="pct"/>
            <w:shd w:val="clear" w:color="auto" w:fill="F2F2F2" w:themeFill="background1" w:themeFillShade="F2"/>
            <w:textDirection w:val="btLr"/>
            <w:vAlign w:val="center"/>
          </w:tcPr>
          <w:p w14:paraId="5306CB21" w14:textId="330563DD" w:rsidR="00D5142F" w:rsidRPr="00B86FF7" w:rsidRDefault="00D5142F" w:rsidP="003D5977">
            <w:pPr>
              <w:jc w:val="center"/>
              <w:rPr>
                <w:rFonts w:asciiTheme="minorHAnsi" w:hAnsiTheme="minorHAnsi" w:cstheme="minorHAnsi"/>
                <w:b/>
                <w:szCs w:val="20"/>
              </w:rPr>
            </w:pPr>
            <w:r>
              <w:rPr>
                <w:rFonts w:asciiTheme="minorHAnsi" w:hAnsiTheme="minorHAnsi" w:cstheme="minorHAnsi"/>
                <w:b/>
                <w:szCs w:val="20"/>
              </w:rPr>
              <w:t>Presentation slides</w:t>
            </w:r>
          </w:p>
        </w:tc>
        <w:tc>
          <w:tcPr>
            <w:tcW w:w="158" w:type="pct"/>
            <w:shd w:val="clear" w:color="auto" w:fill="F2F2F2" w:themeFill="background1" w:themeFillShade="F2"/>
            <w:textDirection w:val="btLr"/>
            <w:vAlign w:val="center"/>
          </w:tcPr>
          <w:p w14:paraId="46AB9970" w14:textId="79B8C5C6" w:rsidR="00D5142F" w:rsidRPr="00B86FF7" w:rsidRDefault="00D5142F" w:rsidP="003D5977">
            <w:pPr>
              <w:jc w:val="center"/>
              <w:rPr>
                <w:rFonts w:asciiTheme="minorHAnsi" w:hAnsiTheme="minorHAnsi" w:cstheme="minorHAnsi"/>
                <w:b/>
                <w:szCs w:val="20"/>
              </w:rPr>
            </w:pPr>
            <w:r>
              <w:rPr>
                <w:rFonts w:asciiTheme="minorHAnsi" w:hAnsiTheme="minorHAnsi" w:cstheme="minorHAnsi"/>
                <w:b/>
                <w:szCs w:val="20"/>
              </w:rPr>
              <w:t>Learner guide</w:t>
            </w:r>
          </w:p>
        </w:tc>
        <w:tc>
          <w:tcPr>
            <w:tcW w:w="158" w:type="pct"/>
            <w:shd w:val="clear" w:color="auto" w:fill="F2F2F2" w:themeFill="background1" w:themeFillShade="F2"/>
            <w:textDirection w:val="btLr"/>
            <w:vAlign w:val="center"/>
          </w:tcPr>
          <w:p w14:paraId="402A3F78" w14:textId="1F6816C0" w:rsidR="00D5142F" w:rsidRPr="00B86FF7" w:rsidRDefault="00D5142F" w:rsidP="003D5977">
            <w:pPr>
              <w:jc w:val="center"/>
              <w:rPr>
                <w:rFonts w:asciiTheme="minorHAnsi" w:hAnsiTheme="minorHAnsi" w:cstheme="minorHAnsi"/>
                <w:b/>
                <w:szCs w:val="20"/>
              </w:rPr>
            </w:pPr>
            <w:r>
              <w:rPr>
                <w:rFonts w:asciiTheme="minorHAnsi" w:hAnsiTheme="minorHAnsi" w:cstheme="minorHAnsi"/>
                <w:b/>
                <w:szCs w:val="20"/>
              </w:rPr>
              <w:t>Handouts</w:t>
            </w:r>
          </w:p>
        </w:tc>
        <w:tc>
          <w:tcPr>
            <w:tcW w:w="158" w:type="pct"/>
            <w:shd w:val="clear" w:color="auto" w:fill="F2F2F2" w:themeFill="background1" w:themeFillShade="F2"/>
            <w:textDirection w:val="btLr"/>
            <w:vAlign w:val="center"/>
          </w:tcPr>
          <w:p w14:paraId="2FD1BA02" w14:textId="5FC27FF6" w:rsidR="00D5142F" w:rsidRPr="00B86FF7" w:rsidRDefault="00D5142F" w:rsidP="003D5977">
            <w:pPr>
              <w:jc w:val="center"/>
              <w:rPr>
                <w:rFonts w:asciiTheme="minorHAnsi" w:hAnsiTheme="minorHAnsi" w:cstheme="minorHAnsi"/>
                <w:b/>
                <w:szCs w:val="20"/>
              </w:rPr>
            </w:pPr>
            <w:r>
              <w:rPr>
                <w:rFonts w:asciiTheme="minorHAnsi" w:hAnsiTheme="minorHAnsi" w:cstheme="minorHAnsi"/>
                <w:b/>
                <w:szCs w:val="20"/>
              </w:rPr>
              <w:t>Videos</w:t>
            </w:r>
          </w:p>
        </w:tc>
        <w:tc>
          <w:tcPr>
            <w:tcW w:w="158" w:type="pct"/>
            <w:shd w:val="clear" w:color="auto" w:fill="F2F2F2" w:themeFill="background1" w:themeFillShade="F2"/>
            <w:textDirection w:val="btLr"/>
            <w:vAlign w:val="center"/>
          </w:tcPr>
          <w:p w14:paraId="1BD9A948" w14:textId="659B5B18" w:rsidR="00D5142F" w:rsidRPr="00B86FF7" w:rsidRDefault="00D5142F" w:rsidP="003D5977">
            <w:pPr>
              <w:jc w:val="center"/>
              <w:rPr>
                <w:rFonts w:asciiTheme="minorHAnsi" w:hAnsiTheme="minorHAnsi" w:cstheme="minorHAnsi"/>
                <w:b/>
                <w:szCs w:val="20"/>
              </w:rPr>
            </w:pPr>
            <w:r>
              <w:rPr>
                <w:rFonts w:asciiTheme="minorHAnsi" w:hAnsiTheme="minorHAnsi" w:cstheme="minorHAnsi"/>
                <w:b/>
                <w:szCs w:val="20"/>
              </w:rPr>
              <w:t>Practical activities</w:t>
            </w:r>
          </w:p>
        </w:tc>
        <w:tc>
          <w:tcPr>
            <w:tcW w:w="206" w:type="pct"/>
            <w:shd w:val="clear" w:color="auto" w:fill="F2F2F2" w:themeFill="background1" w:themeFillShade="F2"/>
            <w:textDirection w:val="btLr"/>
            <w:vAlign w:val="center"/>
          </w:tcPr>
          <w:p w14:paraId="083FFEBC" w14:textId="4F0A0249" w:rsidR="00D5142F" w:rsidRPr="00B86FF7" w:rsidRDefault="00D5142F" w:rsidP="003D5977">
            <w:pPr>
              <w:jc w:val="center"/>
              <w:rPr>
                <w:rFonts w:asciiTheme="minorHAnsi" w:hAnsiTheme="minorHAnsi" w:cstheme="minorHAnsi"/>
                <w:b/>
                <w:szCs w:val="20"/>
              </w:rPr>
            </w:pPr>
            <w:r>
              <w:rPr>
                <w:rFonts w:asciiTheme="minorHAnsi" w:hAnsiTheme="minorHAnsi" w:cstheme="minorHAnsi"/>
                <w:b/>
                <w:szCs w:val="20"/>
              </w:rPr>
              <w:t>Formative Assessments</w:t>
            </w:r>
          </w:p>
        </w:tc>
      </w:tr>
      <w:tr w:rsidR="004C302D" w:rsidRPr="00B86FF7" w14:paraId="2D642654" w14:textId="77777777" w:rsidTr="001067F8">
        <w:trPr>
          <w:trHeight w:val="283"/>
        </w:trPr>
        <w:tc>
          <w:tcPr>
            <w:tcW w:w="732" w:type="pct"/>
            <w:vMerge w:val="restart"/>
          </w:tcPr>
          <w:p w14:paraId="44523511" w14:textId="05EB62A1" w:rsidR="004C302D" w:rsidRPr="001067F8" w:rsidRDefault="001067F8" w:rsidP="004C302D">
            <w:pPr>
              <w:rPr>
                <w:rFonts w:asciiTheme="minorHAnsi" w:hAnsiTheme="minorHAnsi" w:cstheme="minorHAnsi"/>
                <w:sz w:val="18"/>
                <w:szCs w:val="18"/>
                <w:shd w:val="clear" w:color="auto" w:fill="FFFFFF"/>
              </w:rPr>
            </w:pPr>
            <w:r w:rsidRPr="001067F8">
              <w:rPr>
                <w:rFonts w:asciiTheme="minorHAnsi" w:hAnsiTheme="minorHAnsi" w:cstheme="minorHAnsi"/>
                <w:sz w:val="18"/>
                <w:szCs w:val="18"/>
                <w:shd w:val="clear" w:color="auto" w:fill="FFFFFF"/>
              </w:rPr>
              <w:t>1. Source and apply creative arts industry information</w:t>
            </w:r>
          </w:p>
        </w:tc>
        <w:tc>
          <w:tcPr>
            <w:tcW w:w="3114" w:type="pct"/>
            <w:gridSpan w:val="3"/>
          </w:tcPr>
          <w:p w14:paraId="20CAB4CE" w14:textId="1F03D705" w:rsidR="004C302D" w:rsidRPr="001067F8" w:rsidRDefault="001067F8" w:rsidP="001067F8">
            <w:pPr>
              <w:ind w:left="321" w:hanging="321"/>
              <w:rPr>
                <w:rFonts w:asciiTheme="minorHAnsi" w:hAnsiTheme="minorHAnsi" w:cstheme="minorHAnsi"/>
                <w:sz w:val="18"/>
                <w:szCs w:val="18"/>
              </w:rPr>
            </w:pPr>
            <w:r w:rsidRPr="001067F8">
              <w:rPr>
                <w:rFonts w:asciiTheme="minorHAnsi" w:hAnsiTheme="minorHAnsi" w:cstheme="minorHAnsi"/>
                <w:sz w:val="18"/>
                <w:szCs w:val="18"/>
              </w:rPr>
              <w:t>1.1 Identify and access sources of information on the creative arts industry using different media</w:t>
            </w:r>
          </w:p>
        </w:tc>
        <w:tc>
          <w:tcPr>
            <w:tcW w:w="158" w:type="pct"/>
            <w:vAlign w:val="center"/>
          </w:tcPr>
          <w:p w14:paraId="2C74EE3F" w14:textId="31EAF8B2" w:rsidR="004C302D" w:rsidRPr="00B86FF7" w:rsidRDefault="00000000" w:rsidP="001067F8">
            <w:pPr>
              <w:jc w:val="center"/>
              <w:rPr>
                <w:rFonts w:asciiTheme="minorHAnsi" w:hAnsiTheme="minorHAnsi" w:cstheme="minorHAnsi"/>
                <w:szCs w:val="20"/>
              </w:rPr>
            </w:pPr>
            <w:sdt>
              <w:sdtPr>
                <w:rPr>
                  <w:rFonts w:ascii="Calibri" w:hAnsi="Calibri"/>
                </w:rPr>
                <w:id w:val="836272227"/>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auto"/>
            <w:vAlign w:val="center"/>
          </w:tcPr>
          <w:p w14:paraId="1B86FE55" w14:textId="4977BE4E" w:rsidR="004C302D" w:rsidRPr="00B86FF7" w:rsidRDefault="00000000" w:rsidP="001067F8">
            <w:pPr>
              <w:jc w:val="center"/>
              <w:rPr>
                <w:rFonts w:asciiTheme="minorHAnsi" w:hAnsiTheme="minorHAnsi" w:cstheme="minorHAnsi"/>
                <w:szCs w:val="20"/>
              </w:rPr>
            </w:pPr>
            <w:sdt>
              <w:sdtPr>
                <w:rPr>
                  <w:rFonts w:ascii="Calibri" w:hAnsi="Calibri"/>
                </w:rPr>
                <w:id w:val="746926686"/>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auto"/>
            <w:vAlign w:val="center"/>
          </w:tcPr>
          <w:p w14:paraId="24D7BEE6" w14:textId="3C902C65" w:rsidR="004C302D" w:rsidRPr="00B86FF7" w:rsidRDefault="00000000" w:rsidP="001067F8">
            <w:pPr>
              <w:jc w:val="center"/>
              <w:rPr>
                <w:rFonts w:asciiTheme="minorHAnsi" w:hAnsiTheme="minorHAnsi" w:cstheme="minorHAnsi"/>
                <w:szCs w:val="20"/>
              </w:rPr>
            </w:pPr>
            <w:sdt>
              <w:sdtPr>
                <w:rPr>
                  <w:rFonts w:ascii="Calibri" w:hAnsi="Calibri"/>
                </w:rPr>
                <w:id w:val="597287043"/>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FFFFFF" w:themeFill="background1"/>
            <w:vAlign w:val="center"/>
          </w:tcPr>
          <w:p w14:paraId="03C343FE" w14:textId="5D0E6471" w:rsidR="004C302D" w:rsidRPr="00B86FF7" w:rsidRDefault="00000000" w:rsidP="001067F8">
            <w:pPr>
              <w:jc w:val="center"/>
              <w:rPr>
                <w:rFonts w:asciiTheme="minorHAnsi" w:hAnsiTheme="minorHAnsi" w:cstheme="minorHAnsi"/>
                <w:szCs w:val="20"/>
              </w:rPr>
            </w:pPr>
            <w:sdt>
              <w:sdtPr>
                <w:rPr>
                  <w:rFonts w:ascii="Calibri" w:hAnsi="Calibri"/>
                </w:rPr>
                <w:id w:val="67623999"/>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FFFFFF" w:themeFill="background1"/>
            <w:vAlign w:val="center"/>
          </w:tcPr>
          <w:p w14:paraId="751410DB" w14:textId="02CB272C" w:rsidR="004C302D" w:rsidRPr="00B86FF7" w:rsidRDefault="00000000" w:rsidP="001067F8">
            <w:pPr>
              <w:jc w:val="center"/>
              <w:rPr>
                <w:rFonts w:asciiTheme="minorHAnsi" w:hAnsiTheme="minorHAnsi" w:cstheme="minorHAnsi"/>
                <w:szCs w:val="20"/>
              </w:rPr>
            </w:pPr>
            <w:sdt>
              <w:sdtPr>
                <w:rPr>
                  <w:rFonts w:ascii="Calibri" w:hAnsi="Calibri"/>
                </w:rPr>
                <w:id w:val="408967413"/>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FFFFFF" w:themeFill="background1"/>
            <w:vAlign w:val="center"/>
          </w:tcPr>
          <w:p w14:paraId="1DD79A7F" w14:textId="5C37A7BB" w:rsidR="004C302D" w:rsidRPr="00B86FF7" w:rsidRDefault="00000000" w:rsidP="001067F8">
            <w:pPr>
              <w:jc w:val="center"/>
              <w:rPr>
                <w:rFonts w:asciiTheme="minorHAnsi" w:hAnsiTheme="minorHAnsi" w:cstheme="minorHAnsi"/>
                <w:szCs w:val="20"/>
              </w:rPr>
            </w:pPr>
            <w:sdt>
              <w:sdtPr>
                <w:rPr>
                  <w:rFonts w:ascii="Calibri" w:hAnsi="Calibri"/>
                </w:rPr>
                <w:id w:val="-1923863100"/>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206" w:type="pct"/>
            <w:shd w:val="clear" w:color="auto" w:fill="FFFFFF" w:themeFill="background1"/>
            <w:vAlign w:val="center"/>
          </w:tcPr>
          <w:p w14:paraId="734EB434" w14:textId="71929020" w:rsidR="004C302D" w:rsidRPr="00B86FF7" w:rsidRDefault="00000000" w:rsidP="001067F8">
            <w:pPr>
              <w:jc w:val="center"/>
              <w:rPr>
                <w:rFonts w:asciiTheme="minorHAnsi" w:hAnsiTheme="minorHAnsi" w:cstheme="minorHAnsi"/>
                <w:szCs w:val="20"/>
              </w:rPr>
            </w:pPr>
            <w:sdt>
              <w:sdtPr>
                <w:rPr>
                  <w:rFonts w:ascii="Calibri" w:hAnsi="Calibri"/>
                </w:rPr>
                <w:id w:val="2062366415"/>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r>
      <w:tr w:rsidR="004C302D" w:rsidRPr="00B86FF7" w14:paraId="63895E09" w14:textId="77777777" w:rsidTr="001067F8">
        <w:trPr>
          <w:trHeight w:val="283"/>
        </w:trPr>
        <w:tc>
          <w:tcPr>
            <w:tcW w:w="732" w:type="pct"/>
            <w:vMerge/>
          </w:tcPr>
          <w:p w14:paraId="06BEB128" w14:textId="77777777" w:rsidR="004C302D" w:rsidRPr="001067F8" w:rsidRDefault="004C302D" w:rsidP="004C302D">
            <w:pPr>
              <w:rPr>
                <w:rFonts w:asciiTheme="minorHAnsi" w:hAnsiTheme="minorHAnsi" w:cstheme="minorHAnsi"/>
                <w:sz w:val="18"/>
                <w:szCs w:val="18"/>
                <w:shd w:val="clear" w:color="auto" w:fill="FFFFFF"/>
              </w:rPr>
            </w:pPr>
          </w:p>
        </w:tc>
        <w:tc>
          <w:tcPr>
            <w:tcW w:w="3114" w:type="pct"/>
            <w:gridSpan w:val="3"/>
          </w:tcPr>
          <w:p w14:paraId="5C9F0766" w14:textId="689F923B" w:rsidR="004C302D" w:rsidRPr="001067F8" w:rsidRDefault="001067F8" w:rsidP="001067F8">
            <w:pPr>
              <w:ind w:left="321" w:hanging="321"/>
              <w:rPr>
                <w:rFonts w:asciiTheme="minorHAnsi" w:hAnsiTheme="minorHAnsi" w:cstheme="minorHAnsi"/>
                <w:sz w:val="18"/>
                <w:szCs w:val="18"/>
              </w:rPr>
            </w:pPr>
            <w:r w:rsidRPr="001067F8">
              <w:rPr>
                <w:rFonts w:asciiTheme="minorHAnsi" w:hAnsiTheme="minorHAnsi" w:cstheme="minorHAnsi"/>
                <w:sz w:val="18"/>
                <w:szCs w:val="18"/>
              </w:rPr>
              <w:t>1.2 Identify different sectors in the creative industries and discuss how they are related</w:t>
            </w:r>
          </w:p>
        </w:tc>
        <w:tc>
          <w:tcPr>
            <w:tcW w:w="158" w:type="pct"/>
            <w:vAlign w:val="center"/>
          </w:tcPr>
          <w:p w14:paraId="5BEBB2EA" w14:textId="09284A36" w:rsidR="004C302D" w:rsidRDefault="00000000" w:rsidP="001067F8">
            <w:pPr>
              <w:jc w:val="center"/>
              <w:rPr>
                <w:rFonts w:ascii="Calibri" w:hAnsi="Calibri"/>
              </w:rPr>
            </w:pPr>
            <w:sdt>
              <w:sdtPr>
                <w:rPr>
                  <w:rFonts w:ascii="Calibri" w:hAnsi="Calibri"/>
                </w:rPr>
                <w:id w:val="-741412676"/>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auto"/>
            <w:vAlign w:val="center"/>
          </w:tcPr>
          <w:p w14:paraId="7C3B9332" w14:textId="3A15EC24" w:rsidR="004C302D" w:rsidRDefault="00000000" w:rsidP="001067F8">
            <w:pPr>
              <w:jc w:val="center"/>
              <w:rPr>
                <w:rFonts w:ascii="Calibri" w:hAnsi="Calibri"/>
              </w:rPr>
            </w:pPr>
            <w:sdt>
              <w:sdtPr>
                <w:rPr>
                  <w:rFonts w:ascii="Calibri" w:hAnsi="Calibri"/>
                </w:rPr>
                <w:id w:val="-869993576"/>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auto"/>
            <w:vAlign w:val="center"/>
          </w:tcPr>
          <w:p w14:paraId="148ADD5A" w14:textId="7610EF3A" w:rsidR="004C302D" w:rsidRDefault="00000000" w:rsidP="001067F8">
            <w:pPr>
              <w:jc w:val="center"/>
              <w:rPr>
                <w:rFonts w:ascii="Calibri" w:hAnsi="Calibri"/>
              </w:rPr>
            </w:pPr>
            <w:sdt>
              <w:sdtPr>
                <w:rPr>
                  <w:rFonts w:ascii="Calibri" w:hAnsi="Calibri"/>
                </w:rPr>
                <w:id w:val="-2122439666"/>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FFFFFF" w:themeFill="background1"/>
            <w:vAlign w:val="center"/>
          </w:tcPr>
          <w:p w14:paraId="2E5A86A9" w14:textId="02B66F39" w:rsidR="004C302D" w:rsidRDefault="00000000" w:rsidP="001067F8">
            <w:pPr>
              <w:jc w:val="center"/>
              <w:rPr>
                <w:rFonts w:ascii="Calibri" w:hAnsi="Calibri"/>
              </w:rPr>
            </w:pPr>
            <w:sdt>
              <w:sdtPr>
                <w:rPr>
                  <w:rFonts w:ascii="Calibri" w:hAnsi="Calibri"/>
                </w:rPr>
                <w:id w:val="1836267680"/>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FFFFFF" w:themeFill="background1"/>
            <w:vAlign w:val="center"/>
          </w:tcPr>
          <w:p w14:paraId="61ECC760" w14:textId="2BD58798" w:rsidR="004C302D" w:rsidRDefault="00000000" w:rsidP="001067F8">
            <w:pPr>
              <w:jc w:val="center"/>
              <w:rPr>
                <w:rFonts w:ascii="Calibri" w:hAnsi="Calibri"/>
              </w:rPr>
            </w:pPr>
            <w:sdt>
              <w:sdtPr>
                <w:rPr>
                  <w:rFonts w:ascii="Calibri" w:hAnsi="Calibri"/>
                </w:rPr>
                <w:id w:val="-1862813718"/>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FFFFFF" w:themeFill="background1"/>
            <w:vAlign w:val="center"/>
          </w:tcPr>
          <w:p w14:paraId="53A9A0BD" w14:textId="25FFE738" w:rsidR="004C302D" w:rsidRDefault="00000000" w:rsidP="001067F8">
            <w:pPr>
              <w:jc w:val="center"/>
              <w:rPr>
                <w:rFonts w:ascii="Calibri" w:hAnsi="Calibri"/>
              </w:rPr>
            </w:pPr>
            <w:sdt>
              <w:sdtPr>
                <w:rPr>
                  <w:rFonts w:ascii="Calibri" w:hAnsi="Calibri"/>
                </w:rPr>
                <w:id w:val="-490791640"/>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206" w:type="pct"/>
            <w:shd w:val="clear" w:color="auto" w:fill="FFFFFF" w:themeFill="background1"/>
            <w:vAlign w:val="center"/>
          </w:tcPr>
          <w:p w14:paraId="2D885DF5" w14:textId="068F62C7" w:rsidR="004C302D" w:rsidRDefault="00000000" w:rsidP="001067F8">
            <w:pPr>
              <w:jc w:val="center"/>
              <w:rPr>
                <w:rFonts w:ascii="Calibri" w:hAnsi="Calibri"/>
              </w:rPr>
            </w:pPr>
            <w:sdt>
              <w:sdtPr>
                <w:rPr>
                  <w:rFonts w:ascii="Calibri" w:hAnsi="Calibri"/>
                </w:rPr>
                <w:id w:val="-643514503"/>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r>
      <w:tr w:rsidR="004C302D" w:rsidRPr="00B86FF7" w14:paraId="374F4FB8" w14:textId="77777777" w:rsidTr="001067F8">
        <w:trPr>
          <w:trHeight w:val="283"/>
        </w:trPr>
        <w:tc>
          <w:tcPr>
            <w:tcW w:w="732" w:type="pct"/>
            <w:vMerge/>
          </w:tcPr>
          <w:p w14:paraId="1D8833C1" w14:textId="77777777" w:rsidR="004C302D" w:rsidRPr="001067F8" w:rsidRDefault="004C302D" w:rsidP="004C302D">
            <w:pPr>
              <w:rPr>
                <w:rFonts w:asciiTheme="minorHAnsi" w:hAnsiTheme="minorHAnsi" w:cstheme="minorHAnsi"/>
                <w:sz w:val="18"/>
                <w:szCs w:val="18"/>
                <w:shd w:val="clear" w:color="auto" w:fill="FFFFFF"/>
              </w:rPr>
            </w:pPr>
          </w:p>
        </w:tc>
        <w:tc>
          <w:tcPr>
            <w:tcW w:w="3114" w:type="pct"/>
            <w:gridSpan w:val="3"/>
          </w:tcPr>
          <w:p w14:paraId="0D362CBD" w14:textId="12952A05" w:rsidR="004C302D" w:rsidRPr="001067F8" w:rsidRDefault="001067F8" w:rsidP="001067F8">
            <w:pPr>
              <w:ind w:left="321" w:hanging="321"/>
              <w:rPr>
                <w:rFonts w:asciiTheme="minorHAnsi" w:hAnsiTheme="minorHAnsi" w:cstheme="minorHAnsi"/>
                <w:sz w:val="18"/>
                <w:szCs w:val="18"/>
              </w:rPr>
            </w:pPr>
            <w:r w:rsidRPr="001067F8">
              <w:rPr>
                <w:rFonts w:asciiTheme="minorHAnsi" w:hAnsiTheme="minorHAnsi" w:cstheme="minorHAnsi"/>
                <w:sz w:val="18"/>
                <w:szCs w:val="18"/>
              </w:rPr>
              <w:t>1.3 Investigate roles of different industry bodies and associations</w:t>
            </w:r>
          </w:p>
        </w:tc>
        <w:tc>
          <w:tcPr>
            <w:tcW w:w="158" w:type="pct"/>
            <w:vAlign w:val="center"/>
          </w:tcPr>
          <w:p w14:paraId="725EF5EB" w14:textId="309739E0" w:rsidR="004C302D" w:rsidRDefault="00000000" w:rsidP="001067F8">
            <w:pPr>
              <w:jc w:val="center"/>
              <w:rPr>
                <w:rFonts w:ascii="Calibri" w:hAnsi="Calibri"/>
              </w:rPr>
            </w:pPr>
            <w:sdt>
              <w:sdtPr>
                <w:rPr>
                  <w:rFonts w:ascii="Calibri" w:hAnsi="Calibri"/>
                </w:rPr>
                <w:id w:val="-1952852739"/>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400D3F78" w14:textId="47A14447" w:rsidR="004C302D" w:rsidRDefault="00000000" w:rsidP="001067F8">
            <w:pPr>
              <w:jc w:val="center"/>
              <w:rPr>
                <w:rFonts w:ascii="Calibri" w:hAnsi="Calibri"/>
              </w:rPr>
            </w:pPr>
            <w:sdt>
              <w:sdtPr>
                <w:rPr>
                  <w:rFonts w:ascii="Calibri" w:hAnsi="Calibri"/>
                </w:rPr>
                <w:id w:val="-2027780324"/>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auto"/>
            <w:vAlign w:val="center"/>
          </w:tcPr>
          <w:p w14:paraId="5748A540" w14:textId="1487E97D" w:rsidR="004C302D" w:rsidRDefault="00000000" w:rsidP="001067F8">
            <w:pPr>
              <w:jc w:val="center"/>
              <w:rPr>
                <w:rFonts w:ascii="Calibri" w:hAnsi="Calibri"/>
              </w:rPr>
            </w:pPr>
            <w:sdt>
              <w:sdtPr>
                <w:rPr>
                  <w:rFonts w:ascii="Calibri" w:hAnsi="Calibri"/>
                </w:rPr>
                <w:id w:val="562754908"/>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FFFFFF" w:themeFill="background1"/>
            <w:vAlign w:val="center"/>
          </w:tcPr>
          <w:p w14:paraId="18F86D1B" w14:textId="2E3971FB" w:rsidR="004C302D" w:rsidRDefault="00000000" w:rsidP="001067F8">
            <w:pPr>
              <w:jc w:val="center"/>
              <w:rPr>
                <w:rFonts w:ascii="Calibri" w:hAnsi="Calibri"/>
              </w:rPr>
            </w:pPr>
            <w:sdt>
              <w:sdtPr>
                <w:rPr>
                  <w:rFonts w:ascii="Calibri" w:hAnsi="Calibri"/>
                </w:rPr>
                <w:id w:val="2049562914"/>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FFFFFF" w:themeFill="background1"/>
            <w:vAlign w:val="center"/>
          </w:tcPr>
          <w:p w14:paraId="0D7E6B05" w14:textId="36D864CC" w:rsidR="004C302D" w:rsidRDefault="00000000" w:rsidP="001067F8">
            <w:pPr>
              <w:jc w:val="center"/>
              <w:rPr>
                <w:rFonts w:ascii="Calibri" w:hAnsi="Calibri"/>
              </w:rPr>
            </w:pPr>
            <w:sdt>
              <w:sdtPr>
                <w:rPr>
                  <w:rFonts w:ascii="Calibri" w:hAnsi="Calibri"/>
                </w:rPr>
                <w:id w:val="-642976565"/>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FFFFFF" w:themeFill="background1"/>
            <w:vAlign w:val="center"/>
          </w:tcPr>
          <w:p w14:paraId="45DC59DC" w14:textId="7BC44C99" w:rsidR="004C302D" w:rsidRDefault="00000000" w:rsidP="001067F8">
            <w:pPr>
              <w:jc w:val="center"/>
              <w:rPr>
                <w:rFonts w:ascii="Calibri" w:hAnsi="Calibri"/>
              </w:rPr>
            </w:pPr>
            <w:sdt>
              <w:sdtPr>
                <w:rPr>
                  <w:rFonts w:ascii="Calibri" w:hAnsi="Calibri"/>
                </w:rPr>
                <w:id w:val="1296019687"/>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206" w:type="pct"/>
            <w:shd w:val="clear" w:color="auto" w:fill="FFFFFF" w:themeFill="background1"/>
            <w:vAlign w:val="center"/>
          </w:tcPr>
          <w:p w14:paraId="31702BDB" w14:textId="526EFA53" w:rsidR="004C302D" w:rsidRDefault="00000000" w:rsidP="001067F8">
            <w:pPr>
              <w:jc w:val="center"/>
              <w:rPr>
                <w:rFonts w:ascii="Calibri" w:hAnsi="Calibri"/>
              </w:rPr>
            </w:pPr>
            <w:sdt>
              <w:sdtPr>
                <w:rPr>
                  <w:rFonts w:ascii="Calibri" w:hAnsi="Calibri"/>
                </w:rPr>
                <w:id w:val="1769353229"/>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r>
      <w:tr w:rsidR="004C302D" w:rsidRPr="00B86FF7" w14:paraId="64C610C9" w14:textId="77777777" w:rsidTr="001067F8">
        <w:trPr>
          <w:trHeight w:val="283"/>
        </w:trPr>
        <w:tc>
          <w:tcPr>
            <w:tcW w:w="732" w:type="pct"/>
            <w:vMerge/>
          </w:tcPr>
          <w:p w14:paraId="3B30745F" w14:textId="77777777" w:rsidR="004C302D" w:rsidRPr="001067F8" w:rsidRDefault="004C302D" w:rsidP="004C302D">
            <w:pPr>
              <w:rPr>
                <w:rFonts w:asciiTheme="minorHAnsi" w:hAnsiTheme="minorHAnsi" w:cstheme="minorHAnsi"/>
                <w:sz w:val="18"/>
                <w:szCs w:val="18"/>
                <w:shd w:val="clear" w:color="auto" w:fill="FFFFFF"/>
              </w:rPr>
            </w:pPr>
          </w:p>
        </w:tc>
        <w:tc>
          <w:tcPr>
            <w:tcW w:w="3114" w:type="pct"/>
            <w:gridSpan w:val="3"/>
          </w:tcPr>
          <w:p w14:paraId="4CED22E6" w14:textId="0D1710BA" w:rsidR="004C302D" w:rsidRPr="001067F8" w:rsidRDefault="001067F8" w:rsidP="001067F8">
            <w:pPr>
              <w:ind w:left="321" w:hanging="321"/>
              <w:rPr>
                <w:rFonts w:asciiTheme="minorHAnsi" w:hAnsiTheme="minorHAnsi" w:cstheme="minorHAnsi"/>
                <w:sz w:val="18"/>
                <w:szCs w:val="18"/>
              </w:rPr>
            </w:pPr>
            <w:r w:rsidRPr="001067F8">
              <w:rPr>
                <w:rFonts w:asciiTheme="minorHAnsi" w:hAnsiTheme="minorHAnsi" w:cstheme="minorHAnsi"/>
                <w:sz w:val="18"/>
                <w:szCs w:val="18"/>
              </w:rPr>
              <w:t>1.4 Identify and discuss new and emerging technologies impacting the industry</w:t>
            </w:r>
          </w:p>
        </w:tc>
        <w:tc>
          <w:tcPr>
            <w:tcW w:w="158" w:type="pct"/>
            <w:vAlign w:val="center"/>
          </w:tcPr>
          <w:p w14:paraId="4060A8D9" w14:textId="2F65C985" w:rsidR="004C302D" w:rsidRDefault="00000000" w:rsidP="001067F8">
            <w:pPr>
              <w:jc w:val="center"/>
              <w:rPr>
                <w:rFonts w:ascii="Calibri" w:hAnsi="Calibri"/>
              </w:rPr>
            </w:pPr>
            <w:sdt>
              <w:sdtPr>
                <w:rPr>
                  <w:rFonts w:ascii="Calibri" w:hAnsi="Calibri"/>
                </w:rPr>
                <w:id w:val="-1933971752"/>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573A57C2" w14:textId="2DF51825" w:rsidR="004C302D" w:rsidRDefault="00000000" w:rsidP="001067F8">
            <w:pPr>
              <w:jc w:val="center"/>
              <w:rPr>
                <w:rFonts w:ascii="Calibri" w:hAnsi="Calibri"/>
              </w:rPr>
            </w:pPr>
            <w:sdt>
              <w:sdtPr>
                <w:rPr>
                  <w:rFonts w:ascii="Calibri" w:hAnsi="Calibri"/>
                </w:rPr>
                <w:id w:val="1292554127"/>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auto"/>
            <w:vAlign w:val="center"/>
          </w:tcPr>
          <w:p w14:paraId="74459FE4" w14:textId="2EAC1A23" w:rsidR="004C302D" w:rsidRDefault="00000000" w:rsidP="001067F8">
            <w:pPr>
              <w:jc w:val="center"/>
              <w:rPr>
                <w:rFonts w:ascii="Calibri" w:hAnsi="Calibri"/>
              </w:rPr>
            </w:pPr>
            <w:sdt>
              <w:sdtPr>
                <w:rPr>
                  <w:rFonts w:ascii="Calibri" w:hAnsi="Calibri"/>
                </w:rPr>
                <w:id w:val="255022029"/>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FFFFFF" w:themeFill="background1"/>
            <w:vAlign w:val="center"/>
          </w:tcPr>
          <w:p w14:paraId="2E13D5AE" w14:textId="1B736A43" w:rsidR="004C302D" w:rsidRDefault="00000000" w:rsidP="001067F8">
            <w:pPr>
              <w:jc w:val="center"/>
              <w:rPr>
                <w:rFonts w:ascii="Calibri" w:hAnsi="Calibri"/>
              </w:rPr>
            </w:pPr>
            <w:sdt>
              <w:sdtPr>
                <w:rPr>
                  <w:rFonts w:ascii="Calibri" w:hAnsi="Calibri"/>
                </w:rPr>
                <w:id w:val="839115142"/>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FFFFFF" w:themeFill="background1"/>
            <w:vAlign w:val="center"/>
          </w:tcPr>
          <w:p w14:paraId="49F944C2" w14:textId="35C05300" w:rsidR="004C302D" w:rsidRDefault="00000000" w:rsidP="001067F8">
            <w:pPr>
              <w:jc w:val="center"/>
              <w:rPr>
                <w:rFonts w:ascii="Calibri" w:hAnsi="Calibri"/>
              </w:rPr>
            </w:pPr>
            <w:sdt>
              <w:sdtPr>
                <w:rPr>
                  <w:rFonts w:ascii="Calibri" w:hAnsi="Calibri"/>
                </w:rPr>
                <w:id w:val="828794395"/>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158" w:type="pct"/>
            <w:shd w:val="clear" w:color="auto" w:fill="FFFFFF" w:themeFill="background1"/>
            <w:vAlign w:val="center"/>
          </w:tcPr>
          <w:p w14:paraId="7ACFAA6D" w14:textId="2E3CE57E" w:rsidR="004C302D" w:rsidRDefault="00000000" w:rsidP="001067F8">
            <w:pPr>
              <w:jc w:val="center"/>
              <w:rPr>
                <w:rFonts w:ascii="Calibri" w:hAnsi="Calibri"/>
              </w:rPr>
            </w:pPr>
            <w:sdt>
              <w:sdtPr>
                <w:rPr>
                  <w:rFonts w:ascii="Calibri" w:hAnsi="Calibri"/>
                </w:rPr>
                <w:id w:val="1698042150"/>
                <w14:checkbox>
                  <w14:checked w14:val="0"/>
                  <w14:checkedState w14:val="2612" w14:font="MS Gothic"/>
                  <w14:uncheckedState w14:val="2610" w14:font="MS Gothic"/>
                </w14:checkbox>
              </w:sdtPr>
              <w:sdtContent>
                <w:r w:rsidR="004C302D">
                  <w:rPr>
                    <w:rFonts w:ascii="MS Gothic" w:eastAsia="MS Gothic" w:hAnsi="MS Gothic" w:hint="eastAsia"/>
                  </w:rPr>
                  <w:t>☐</w:t>
                </w:r>
              </w:sdtContent>
            </w:sdt>
          </w:p>
        </w:tc>
        <w:tc>
          <w:tcPr>
            <w:tcW w:w="206" w:type="pct"/>
            <w:shd w:val="clear" w:color="auto" w:fill="FFFFFF" w:themeFill="background1"/>
            <w:vAlign w:val="center"/>
          </w:tcPr>
          <w:p w14:paraId="0BCA23A4" w14:textId="4FD0DD62" w:rsidR="004C302D" w:rsidRDefault="00000000" w:rsidP="001067F8">
            <w:pPr>
              <w:jc w:val="center"/>
              <w:rPr>
                <w:rFonts w:ascii="Calibri" w:hAnsi="Calibri"/>
              </w:rPr>
            </w:pPr>
            <w:sdt>
              <w:sdtPr>
                <w:rPr>
                  <w:rFonts w:ascii="Calibri" w:hAnsi="Calibri"/>
                </w:rPr>
                <w:id w:val="861788017"/>
                <w14:checkbox>
                  <w14:checked w14:val="0"/>
                  <w14:checkedState w14:val="2612" w14:font="MS Gothic"/>
                  <w14:uncheckedState w14:val="2610" w14:font="MS Gothic"/>
                </w14:checkbox>
              </w:sdtPr>
              <w:sdtContent>
                <w:r w:rsidR="000C2073">
                  <w:rPr>
                    <w:rFonts w:ascii="MS Gothic" w:eastAsia="MS Gothic" w:hAnsi="MS Gothic" w:hint="eastAsia"/>
                  </w:rPr>
                  <w:t>☐</w:t>
                </w:r>
              </w:sdtContent>
            </w:sdt>
          </w:p>
        </w:tc>
      </w:tr>
      <w:tr w:rsidR="001067F8" w:rsidRPr="00B86FF7" w14:paraId="07D61EF8" w14:textId="77777777" w:rsidTr="001067F8">
        <w:trPr>
          <w:trHeight w:val="283"/>
        </w:trPr>
        <w:tc>
          <w:tcPr>
            <w:tcW w:w="732" w:type="pct"/>
            <w:vMerge/>
          </w:tcPr>
          <w:p w14:paraId="4E45F0E0" w14:textId="77777777" w:rsidR="001067F8" w:rsidRPr="001067F8" w:rsidRDefault="001067F8" w:rsidP="001067F8">
            <w:pPr>
              <w:rPr>
                <w:rFonts w:asciiTheme="minorHAnsi" w:hAnsiTheme="minorHAnsi" w:cstheme="minorHAnsi"/>
                <w:sz w:val="18"/>
                <w:szCs w:val="18"/>
                <w:shd w:val="clear" w:color="auto" w:fill="FFFFFF"/>
              </w:rPr>
            </w:pPr>
          </w:p>
        </w:tc>
        <w:tc>
          <w:tcPr>
            <w:tcW w:w="3114" w:type="pct"/>
            <w:gridSpan w:val="3"/>
          </w:tcPr>
          <w:p w14:paraId="6C36A3C1" w14:textId="097169DB" w:rsidR="001067F8" w:rsidRPr="001067F8" w:rsidRDefault="001067F8" w:rsidP="001067F8">
            <w:pPr>
              <w:ind w:left="321" w:hanging="321"/>
              <w:rPr>
                <w:rFonts w:asciiTheme="minorHAnsi" w:hAnsiTheme="minorHAnsi" w:cstheme="minorHAnsi"/>
                <w:sz w:val="18"/>
                <w:szCs w:val="18"/>
              </w:rPr>
            </w:pPr>
            <w:r w:rsidRPr="001067F8">
              <w:rPr>
                <w:rFonts w:asciiTheme="minorHAnsi" w:hAnsiTheme="minorHAnsi" w:cstheme="minorHAnsi"/>
                <w:sz w:val="18"/>
                <w:szCs w:val="18"/>
              </w:rPr>
              <w:t>1.5 Seek information from different people about the nature of employment conditions and work opportunities within the industry</w:t>
            </w:r>
          </w:p>
        </w:tc>
        <w:tc>
          <w:tcPr>
            <w:tcW w:w="158" w:type="pct"/>
            <w:vAlign w:val="center"/>
          </w:tcPr>
          <w:p w14:paraId="07350FEA" w14:textId="315EB051" w:rsidR="001067F8" w:rsidRDefault="00000000" w:rsidP="001067F8">
            <w:pPr>
              <w:jc w:val="center"/>
              <w:rPr>
                <w:rFonts w:ascii="Calibri" w:hAnsi="Calibri"/>
              </w:rPr>
            </w:pPr>
            <w:sdt>
              <w:sdtPr>
                <w:rPr>
                  <w:rFonts w:ascii="Calibri" w:hAnsi="Calibri"/>
                </w:rPr>
                <w:id w:val="826099863"/>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19B02D98" w14:textId="0FC946FE" w:rsidR="001067F8" w:rsidRDefault="00000000" w:rsidP="001067F8">
            <w:pPr>
              <w:jc w:val="center"/>
              <w:rPr>
                <w:rFonts w:ascii="Calibri" w:hAnsi="Calibri"/>
              </w:rPr>
            </w:pPr>
            <w:sdt>
              <w:sdtPr>
                <w:rPr>
                  <w:rFonts w:ascii="Calibri" w:hAnsi="Calibri"/>
                </w:rPr>
                <w:id w:val="1128658866"/>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16D1F2CB" w14:textId="4B4ECF5B" w:rsidR="001067F8" w:rsidRDefault="00000000" w:rsidP="001067F8">
            <w:pPr>
              <w:jc w:val="center"/>
              <w:rPr>
                <w:rFonts w:ascii="Calibri" w:hAnsi="Calibri"/>
              </w:rPr>
            </w:pPr>
            <w:sdt>
              <w:sdtPr>
                <w:rPr>
                  <w:rFonts w:ascii="Calibri" w:hAnsi="Calibri"/>
                </w:rPr>
                <w:id w:val="-1342390556"/>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0F5C0FAB" w14:textId="75D8115C" w:rsidR="001067F8" w:rsidRDefault="00000000" w:rsidP="001067F8">
            <w:pPr>
              <w:jc w:val="center"/>
              <w:rPr>
                <w:rFonts w:ascii="Calibri" w:hAnsi="Calibri"/>
              </w:rPr>
            </w:pPr>
            <w:sdt>
              <w:sdtPr>
                <w:rPr>
                  <w:rFonts w:ascii="Calibri" w:hAnsi="Calibri"/>
                </w:rPr>
                <w:id w:val="1780299759"/>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59D1D641" w14:textId="1F96AE63" w:rsidR="001067F8" w:rsidRDefault="00000000" w:rsidP="001067F8">
            <w:pPr>
              <w:jc w:val="center"/>
              <w:rPr>
                <w:rFonts w:ascii="Calibri" w:hAnsi="Calibri"/>
              </w:rPr>
            </w:pPr>
            <w:sdt>
              <w:sdtPr>
                <w:rPr>
                  <w:rFonts w:ascii="Calibri" w:hAnsi="Calibri"/>
                </w:rPr>
                <w:id w:val="1538010426"/>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62157239" w14:textId="4DA4ADE0" w:rsidR="001067F8" w:rsidRDefault="00000000" w:rsidP="001067F8">
            <w:pPr>
              <w:jc w:val="center"/>
              <w:rPr>
                <w:rFonts w:ascii="Calibri" w:hAnsi="Calibri"/>
              </w:rPr>
            </w:pPr>
            <w:sdt>
              <w:sdtPr>
                <w:rPr>
                  <w:rFonts w:ascii="Calibri" w:hAnsi="Calibri"/>
                </w:rPr>
                <w:id w:val="645632288"/>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206" w:type="pct"/>
            <w:shd w:val="clear" w:color="auto" w:fill="FFFFFF" w:themeFill="background1"/>
            <w:vAlign w:val="center"/>
          </w:tcPr>
          <w:p w14:paraId="6BCBE326" w14:textId="5FD50B5D" w:rsidR="001067F8" w:rsidRDefault="00000000" w:rsidP="001067F8">
            <w:pPr>
              <w:jc w:val="center"/>
              <w:rPr>
                <w:rFonts w:ascii="Calibri" w:hAnsi="Calibri"/>
              </w:rPr>
            </w:pPr>
            <w:sdt>
              <w:sdtPr>
                <w:rPr>
                  <w:rFonts w:ascii="Calibri" w:hAnsi="Calibri"/>
                </w:rPr>
                <w:id w:val="1562896781"/>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r>
      <w:tr w:rsidR="001067F8" w:rsidRPr="00B86FF7" w14:paraId="60A408E1" w14:textId="77777777" w:rsidTr="001067F8">
        <w:trPr>
          <w:trHeight w:val="283"/>
        </w:trPr>
        <w:tc>
          <w:tcPr>
            <w:tcW w:w="732" w:type="pct"/>
            <w:vMerge/>
          </w:tcPr>
          <w:p w14:paraId="5801D38B" w14:textId="77777777" w:rsidR="001067F8" w:rsidRPr="001067F8" w:rsidRDefault="001067F8" w:rsidP="001067F8">
            <w:pPr>
              <w:rPr>
                <w:rFonts w:asciiTheme="minorHAnsi" w:hAnsiTheme="minorHAnsi" w:cstheme="minorHAnsi"/>
                <w:sz w:val="18"/>
                <w:szCs w:val="18"/>
                <w:shd w:val="clear" w:color="auto" w:fill="FFFFFF"/>
              </w:rPr>
            </w:pPr>
          </w:p>
        </w:tc>
        <w:tc>
          <w:tcPr>
            <w:tcW w:w="3114" w:type="pct"/>
            <w:gridSpan w:val="3"/>
          </w:tcPr>
          <w:p w14:paraId="591D57CE" w14:textId="753854B3" w:rsidR="001067F8" w:rsidRPr="001067F8" w:rsidRDefault="001067F8" w:rsidP="001067F8">
            <w:pPr>
              <w:ind w:left="321" w:hanging="321"/>
              <w:rPr>
                <w:rFonts w:asciiTheme="minorHAnsi" w:hAnsiTheme="minorHAnsi" w:cstheme="minorHAnsi"/>
                <w:sz w:val="18"/>
                <w:szCs w:val="18"/>
              </w:rPr>
            </w:pPr>
            <w:r w:rsidRPr="001067F8">
              <w:rPr>
                <w:rFonts w:asciiTheme="minorHAnsi" w:hAnsiTheme="minorHAnsi" w:cstheme="minorHAnsi"/>
                <w:sz w:val="18"/>
                <w:szCs w:val="18"/>
              </w:rPr>
              <w:t>1.6 Discuss industry protocols and laws that apply to the creative arts industry</w:t>
            </w:r>
          </w:p>
        </w:tc>
        <w:tc>
          <w:tcPr>
            <w:tcW w:w="158" w:type="pct"/>
            <w:vAlign w:val="center"/>
          </w:tcPr>
          <w:p w14:paraId="55BE71A5" w14:textId="518B5E9F" w:rsidR="001067F8" w:rsidRDefault="00000000" w:rsidP="001067F8">
            <w:pPr>
              <w:jc w:val="center"/>
              <w:rPr>
                <w:rFonts w:ascii="Calibri" w:hAnsi="Calibri"/>
              </w:rPr>
            </w:pPr>
            <w:sdt>
              <w:sdtPr>
                <w:rPr>
                  <w:rFonts w:ascii="Calibri" w:hAnsi="Calibri"/>
                </w:rPr>
                <w:id w:val="-537426967"/>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061AB1CB" w14:textId="5D5CC2C1" w:rsidR="001067F8" w:rsidRDefault="00000000" w:rsidP="001067F8">
            <w:pPr>
              <w:jc w:val="center"/>
              <w:rPr>
                <w:rFonts w:ascii="Calibri" w:hAnsi="Calibri"/>
              </w:rPr>
            </w:pPr>
            <w:sdt>
              <w:sdtPr>
                <w:rPr>
                  <w:rFonts w:ascii="Calibri" w:hAnsi="Calibri"/>
                </w:rPr>
                <w:id w:val="599833911"/>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49236CF9" w14:textId="47E9F79A" w:rsidR="001067F8" w:rsidRDefault="00000000" w:rsidP="001067F8">
            <w:pPr>
              <w:jc w:val="center"/>
              <w:rPr>
                <w:rFonts w:ascii="Calibri" w:hAnsi="Calibri"/>
              </w:rPr>
            </w:pPr>
            <w:sdt>
              <w:sdtPr>
                <w:rPr>
                  <w:rFonts w:ascii="Calibri" w:hAnsi="Calibri"/>
                </w:rPr>
                <w:id w:val="400723028"/>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6F185715" w14:textId="69669803" w:rsidR="001067F8" w:rsidRDefault="00000000" w:rsidP="001067F8">
            <w:pPr>
              <w:jc w:val="center"/>
              <w:rPr>
                <w:rFonts w:ascii="Calibri" w:hAnsi="Calibri"/>
              </w:rPr>
            </w:pPr>
            <w:sdt>
              <w:sdtPr>
                <w:rPr>
                  <w:rFonts w:ascii="Calibri" w:hAnsi="Calibri"/>
                </w:rPr>
                <w:id w:val="231203602"/>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13D1BD8A" w14:textId="5D9A1D69" w:rsidR="001067F8" w:rsidRDefault="00000000" w:rsidP="001067F8">
            <w:pPr>
              <w:jc w:val="center"/>
              <w:rPr>
                <w:rFonts w:ascii="Calibri" w:hAnsi="Calibri"/>
              </w:rPr>
            </w:pPr>
            <w:sdt>
              <w:sdtPr>
                <w:rPr>
                  <w:rFonts w:ascii="Calibri" w:hAnsi="Calibri"/>
                </w:rPr>
                <w:id w:val="1459144399"/>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706102D0" w14:textId="5BDDE718" w:rsidR="001067F8" w:rsidRDefault="00000000" w:rsidP="001067F8">
            <w:pPr>
              <w:jc w:val="center"/>
              <w:rPr>
                <w:rFonts w:ascii="Calibri" w:hAnsi="Calibri"/>
              </w:rPr>
            </w:pPr>
            <w:sdt>
              <w:sdtPr>
                <w:rPr>
                  <w:rFonts w:ascii="Calibri" w:hAnsi="Calibri"/>
                </w:rPr>
                <w:id w:val="-90088846"/>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206" w:type="pct"/>
            <w:shd w:val="clear" w:color="auto" w:fill="FFFFFF" w:themeFill="background1"/>
            <w:vAlign w:val="center"/>
          </w:tcPr>
          <w:p w14:paraId="54B5E1CB" w14:textId="67505F37" w:rsidR="001067F8" w:rsidRDefault="00000000" w:rsidP="001067F8">
            <w:pPr>
              <w:jc w:val="center"/>
              <w:rPr>
                <w:rFonts w:ascii="Calibri" w:hAnsi="Calibri"/>
              </w:rPr>
            </w:pPr>
            <w:sdt>
              <w:sdtPr>
                <w:rPr>
                  <w:rFonts w:ascii="Calibri" w:hAnsi="Calibri"/>
                </w:rPr>
                <w:id w:val="-79218973"/>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r>
      <w:tr w:rsidR="001067F8" w:rsidRPr="00B86FF7" w14:paraId="4595501C" w14:textId="77777777" w:rsidTr="001067F8">
        <w:trPr>
          <w:trHeight w:val="283"/>
        </w:trPr>
        <w:tc>
          <w:tcPr>
            <w:tcW w:w="732" w:type="pct"/>
            <w:vMerge/>
          </w:tcPr>
          <w:p w14:paraId="78B2138B" w14:textId="77777777" w:rsidR="001067F8" w:rsidRPr="001067F8" w:rsidRDefault="001067F8" w:rsidP="001067F8">
            <w:pPr>
              <w:rPr>
                <w:rFonts w:asciiTheme="minorHAnsi" w:hAnsiTheme="minorHAnsi" w:cstheme="minorHAnsi"/>
                <w:sz w:val="18"/>
                <w:szCs w:val="18"/>
                <w:shd w:val="clear" w:color="auto" w:fill="FFFFFF"/>
              </w:rPr>
            </w:pPr>
          </w:p>
        </w:tc>
        <w:tc>
          <w:tcPr>
            <w:tcW w:w="3114" w:type="pct"/>
            <w:gridSpan w:val="3"/>
          </w:tcPr>
          <w:p w14:paraId="62A4A332" w14:textId="335A4CDA" w:rsidR="001067F8" w:rsidRPr="001067F8" w:rsidRDefault="001067F8" w:rsidP="001067F8">
            <w:pPr>
              <w:ind w:left="321" w:hanging="321"/>
              <w:rPr>
                <w:rFonts w:asciiTheme="minorHAnsi" w:hAnsiTheme="minorHAnsi" w:cstheme="minorHAnsi"/>
                <w:sz w:val="18"/>
                <w:szCs w:val="18"/>
              </w:rPr>
            </w:pPr>
            <w:r w:rsidRPr="001067F8">
              <w:rPr>
                <w:rFonts w:asciiTheme="minorHAnsi" w:hAnsiTheme="minorHAnsi" w:cstheme="minorHAnsi"/>
                <w:sz w:val="18"/>
                <w:szCs w:val="18"/>
              </w:rPr>
              <w:t xml:space="preserve">1.7 Collate and systematically </w:t>
            </w:r>
            <w:proofErr w:type="spellStart"/>
            <w:r w:rsidRPr="001067F8">
              <w:rPr>
                <w:rFonts w:asciiTheme="minorHAnsi" w:hAnsiTheme="minorHAnsi" w:cstheme="minorHAnsi"/>
                <w:sz w:val="18"/>
                <w:szCs w:val="18"/>
              </w:rPr>
              <w:t>organise</w:t>
            </w:r>
            <w:proofErr w:type="spellEnd"/>
            <w:r w:rsidRPr="001067F8">
              <w:rPr>
                <w:rFonts w:asciiTheme="minorHAnsi" w:hAnsiTheme="minorHAnsi" w:cstheme="minorHAnsi"/>
                <w:sz w:val="18"/>
                <w:szCs w:val="18"/>
              </w:rPr>
              <w:t xml:space="preserve"> information collected</w:t>
            </w:r>
          </w:p>
        </w:tc>
        <w:tc>
          <w:tcPr>
            <w:tcW w:w="158" w:type="pct"/>
            <w:vAlign w:val="center"/>
          </w:tcPr>
          <w:p w14:paraId="61159DFD" w14:textId="6D0B22BE" w:rsidR="001067F8" w:rsidRDefault="00000000" w:rsidP="001067F8">
            <w:pPr>
              <w:jc w:val="center"/>
              <w:rPr>
                <w:rFonts w:ascii="Calibri" w:hAnsi="Calibri"/>
              </w:rPr>
            </w:pPr>
            <w:sdt>
              <w:sdtPr>
                <w:rPr>
                  <w:rFonts w:ascii="Calibri" w:hAnsi="Calibri"/>
                </w:rPr>
                <w:id w:val="218941261"/>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155AD12C" w14:textId="23F32C20" w:rsidR="001067F8" w:rsidRDefault="00000000" w:rsidP="001067F8">
            <w:pPr>
              <w:jc w:val="center"/>
              <w:rPr>
                <w:rFonts w:ascii="Calibri" w:hAnsi="Calibri"/>
              </w:rPr>
            </w:pPr>
            <w:sdt>
              <w:sdtPr>
                <w:rPr>
                  <w:rFonts w:ascii="Calibri" w:hAnsi="Calibri"/>
                </w:rPr>
                <w:id w:val="1708681515"/>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58174BCA" w14:textId="26998240" w:rsidR="001067F8" w:rsidRDefault="00000000" w:rsidP="001067F8">
            <w:pPr>
              <w:jc w:val="center"/>
              <w:rPr>
                <w:rFonts w:ascii="Calibri" w:hAnsi="Calibri"/>
              </w:rPr>
            </w:pPr>
            <w:sdt>
              <w:sdtPr>
                <w:rPr>
                  <w:rFonts w:ascii="Calibri" w:hAnsi="Calibri"/>
                </w:rPr>
                <w:id w:val="-2043268093"/>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10C3772D" w14:textId="11B71B4B" w:rsidR="001067F8" w:rsidRDefault="00000000" w:rsidP="001067F8">
            <w:pPr>
              <w:jc w:val="center"/>
              <w:rPr>
                <w:rFonts w:ascii="Calibri" w:hAnsi="Calibri"/>
              </w:rPr>
            </w:pPr>
            <w:sdt>
              <w:sdtPr>
                <w:rPr>
                  <w:rFonts w:ascii="Calibri" w:hAnsi="Calibri"/>
                </w:rPr>
                <w:id w:val="2118336109"/>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35BFB750" w14:textId="2FAD3B8E" w:rsidR="001067F8" w:rsidRDefault="00000000" w:rsidP="001067F8">
            <w:pPr>
              <w:jc w:val="center"/>
              <w:rPr>
                <w:rFonts w:ascii="Calibri" w:hAnsi="Calibri"/>
              </w:rPr>
            </w:pPr>
            <w:sdt>
              <w:sdtPr>
                <w:rPr>
                  <w:rFonts w:ascii="Calibri" w:hAnsi="Calibri"/>
                </w:rPr>
                <w:id w:val="1899855088"/>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16E85A39" w14:textId="1EA3E6A3" w:rsidR="001067F8" w:rsidRDefault="00000000" w:rsidP="001067F8">
            <w:pPr>
              <w:jc w:val="center"/>
              <w:rPr>
                <w:rFonts w:ascii="Calibri" w:hAnsi="Calibri"/>
              </w:rPr>
            </w:pPr>
            <w:sdt>
              <w:sdtPr>
                <w:rPr>
                  <w:rFonts w:ascii="Calibri" w:hAnsi="Calibri"/>
                </w:rPr>
                <w:id w:val="1201978853"/>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206" w:type="pct"/>
            <w:shd w:val="clear" w:color="auto" w:fill="FFFFFF" w:themeFill="background1"/>
            <w:vAlign w:val="center"/>
          </w:tcPr>
          <w:p w14:paraId="6AD9EE3B" w14:textId="2648B24C" w:rsidR="001067F8" w:rsidRDefault="00000000" w:rsidP="001067F8">
            <w:pPr>
              <w:jc w:val="center"/>
              <w:rPr>
                <w:rFonts w:ascii="Calibri" w:hAnsi="Calibri"/>
              </w:rPr>
            </w:pPr>
            <w:sdt>
              <w:sdtPr>
                <w:rPr>
                  <w:rFonts w:ascii="Calibri" w:hAnsi="Calibri"/>
                </w:rPr>
                <w:id w:val="17982292"/>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r>
      <w:tr w:rsidR="001067F8" w:rsidRPr="00B86FF7" w14:paraId="178D8C0D" w14:textId="77777777" w:rsidTr="001067F8">
        <w:trPr>
          <w:trHeight w:val="283"/>
        </w:trPr>
        <w:tc>
          <w:tcPr>
            <w:tcW w:w="732" w:type="pct"/>
            <w:vMerge w:val="restart"/>
          </w:tcPr>
          <w:p w14:paraId="19AA1AA6" w14:textId="34AAF90D" w:rsidR="001067F8" w:rsidRPr="001067F8" w:rsidRDefault="001067F8" w:rsidP="001067F8">
            <w:pPr>
              <w:rPr>
                <w:rFonts w:asciiTheme="minorHAnsi" w:hAnsiTheme="minorHAnsi" w:cstheme="minorHAnsi"/>
                <w:sz w:val="18"/>
                <w:szCs w:val="18"/>
                <w:shd w:val="clear" w:color="auto" w:fill="FFFFFF"/>
              </w:rPr>
            </w:pPr>
            <w:r w:rsidRPr="001067F8">
              <w:rPr>
                <w:rFonts w:asciiTheme="minorHAnsi" w:hAnsiTheme="minorHAnsi" w:cstheme="minorHAnsi"/>
                <w:sz w:val="18"/>
                <w:szCs w:val="18"/>
                <w:shd w:val="clear" w:color="auto" w:fill="FFFFFF"/>
              </w:rPr>
              <w:t>2. Update and maintain creative arts industry knowledge</w:t>
            </w:r>
          </w:p>
        </w:tc>
        <w:tc>
          <w:tcPr>
            <w:tcW w:w="3114" w:type="pct"/>
            <w:gridSpan w:val="3"/>
          </w:tcPr>
          <w:p w14:paraId="2DCD2314" w14:textId="5F208EC0" w:rsidR="001067F8" w:rsidRPr="001067F8" w:rsidRDefault="001067F8" w:rsidP="001067F8">
            <w:pPr>
              <w:rPr>
                <w:rFonts w:asciiTheme="minorHAnsi" w:hAnsiTheme="minorHAnsi" w:cstheme="minorHAnsi"/>
                <w:sz w:val="18"/>
                <w:szCs w:val="18"/>
              </w:rPr>
            </w:pPr>
            <w:r w:rsidRPr="001067F8">
              <w:rPr>
                <w:rFonts w:asciiTheme="minorHAnsi" w:hAnsiTheme="minorHAnsi" w:cstheme="minorHAnsi"/>
                <w:sz w:val="18"/>
                <w:szCs w:val="18"/>
              </w:rPr>
              <w:t>2.1 Update knowledge of the industry using information obtained</w:t>
            </w:r>
          </w:p>
        </w:tc>
        <w:tc>
          <w:tcPr>
            <w:tcW w:w="158" w:type="pct"/>
            <w:vAlign w:val="center"/>
          </w:tcPr>
          <w:p w14:paraId="31C788C3" w14:textId="1477F874" w:rsidR="001067F8" w:rsidRDefault="00000000" w:rsidP="001067F8">
            <w:pPr>
              <w:jc w:val="center"/>
              <w:rPr>
                <w:rFonts w:ascii="Calibri" w:hAnsi="Calibri"/>
              </w:rPr>
            </w:pPr>
            <w:sdt>
              <w:sdtPr>
                <w:rPr>
                  <w:rFonts w:ascii="Calibri" w:hAnsi="Calibri"/>
                </w:rPr>
                <w:id w:val="56135737"/>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4ED67A27" w14:textId="1D166FBE" w:rsidR="001067F8" w:rsidRDefault="00000000" w:rsidP="001067F8">
            <w:pPr>
              <w:jc w:val="center"/>
              <w:rPr>
                <w:rFonts w:ascii="Calibri" w:hAnsi="Calibri"/>
              </w:rPr>
            </w:pPr>
            <w:sdt>
              <w:sdtPr>
                <w:rPr>
                  <w:rFonts w:ascii="Calibri" w:hAnsi="Calibri"/>
                </w:rPr>
                <w:id w:val="810912110"/>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151917CA" w14:textId="186898D9" w:rsidR="001067F8" w:rsidRDefault="00000000" w:rsidP="001067F8">
            <w:pPr>
              <w:jc w:val="center"/>
              <w:rPr>
                <w:rFonts w:ascii="Calibri" w:hAnsi="Calibri"/>
              </w:rPr>
            </w:pPr>
            <w:sdt>
              <w:sdtPr>
                <w:rPr>
                  <w:rFonts w:ascii="Calibri" w:hAnsi="Calibri"/>
                </w:rPr>
                <w:id w:val="-1722511332"/>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7EB27041" w14:textId="508E5C3E" w:rsidR="001067F8" w:rsidRDefault="00000000" w:rsidP="001067F8">
            <w:pPr>
              <w:jc w:val="center"/>
              <w:rPr>
                <w:rFonts w:ascii="Calibri" w:hAnsi="Calibri"/>
              </w:rPr>
            </w:pPr>
            <w:sdt>
              <w:sdtPr>
                <w:rPr>
                  <w:rFonts w:ascii="Calibri" w:hAnsi="Calibri"/>
                </w:rPr>
                <w:id w:val="-268315088"/>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1E895F95" w14:textId="0075A978" w:rsidR="001067F8" w:rsidRDefault="00000000" w:rsidP="001067F8">
            <w:pPr>
              <w:jc w:val="center"/>
              <w:rPr>
                <w:rFonts w:ascii="Calibri" w:hAnsi="Calibri"/>
              </w:rPr>
            </w:pPr>
            <w:sdt>
              <w:sdtPr>
                <w:rPr>
                  <w:rFonts w:ascii="Calibri" w:hAnsi="Calibri"/>
                </w:rPr>
                <w:id w:val="1520273218"/>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1724953F" w14:textId="3CF31199" w:rsidR="001067F8" w:rsidRDefault="00000000" w:rsidP="001067F8">
            <w:pPr>
              <w:jc w:val="center"/>
              <w:rPr>
                <w:rFonts w:ascii="Calibri" w:hAnsi="Calibri"/>
              </w:rPr>
            </w:pPr>
            <w:sdt>
              <w:sdtPr>
                <w:rPr>
                  <w:rFonts w:ascii="Calibri" w:hAnsi="Calibri"/>
                </w:rPr>
                <w:id w:val="971332033"/>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206" w:type="pct"/>
            <w:shd w:val="clear" w:color="auto" w:fill="FFFFFF" w:themeFill="background1"/>
            <w:vAlign w:val="center"/>
          </w:tcPr>
          <w:p w14:paraId="717E5B9D" w14:textId="6EA3A057" w:rsidR="001067F8" w:rsidRDefault="00000000" w:rsidP="001067F8">
            <w:pPr>
              <w:jc w:val="center"/>
              <w:rPr>
                <w:rFonts w:ascii="Calibri" w:hAnsi="Calibri"/>
              </w:rPr>
            </w:pPr>
            <w:sdt>
              <w:sdtPr>
                <w:rPr>
                  <w:rFonts w:ascii="Calibri" w:hAnsi="Calibri"/>
                </w:rPr>
                <w:id w:val="-1766445548"/>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r>
      <w:tr w:rsidR="001067F8" w:rsidRPr="00B86FF7" w14:paraId="11C20BBD" w14:textId="77777777" w:rsidTr="001067F8">
        <w:trPr>
          <w:trHeight w:val="283"/>
        </w:trPr>
        <w:tc>
          <w:tcPr>
            <w:tcW w:w="732" w:type="pct"/>
            <w:vMerge/>
          </w:tcPr>
          <w:p w14:paraId="2C42857F" w14:textId="77777777" w:rsidR="001067F8" w:rsidRPr="001067F8" w:rsidRDefault="001067F8" w:rsidP="001067F8">
            <w:pPr>
              <w:rPr>
                <w:rFonts w:asciiTheme="minorHAnsi" w:hAnsiTheme="minorHAnsi" w:cstheme="minorHAnsi"/>
                <w:sz w:val="18"/>
                <w:szCs w:val="18"/>
                <w:shd w:val="clear" w:color="auto" w:fill="FFFFFF"/>
              </w:rPr>
            </w:pPr>
          </w:p>
        </w:tc>
        <w:tc>
          <w:tcPr>
            <w:tcW w:w="3114" w:type="pct"/>
            <w:gridSpan w:val="3"/>
          </w:tcPr>
          <w:p w14:paraId="0F082A83" w14:textId="2B7A2E27" w:rsidR="001067F8" w:rsidRPr="001067F8" w:rsidRDefault="001067F8" w:rsidP="001067F8">
            <w:pPr>
              <w:rPr>
                <w:rFonts w:asciiTheme="minorHAnsi" w:hAnsiTheme="minorHAnsi" w:cstheme="minorHAnsi"/>
                <w:sz w:val="18"/>
                <w:szCs w:val="18"/>
              </w:rPr>
            </w:pPr>
            <w:r w:rsidRPr="001067F8">
              <w:rPr>
                <w:rFonts w:asciiTheme="minorHAnsi" w:hAnsiTheme="minorHAnsi" w:cstheme="minorHAnsi"/>
                <w:sz w:val="18"/>
                <w:szCs w:val="18"/>
              </w:rPr>
              <w:t>2.2 Identify key issues and trends in the industry</w:t>
            </w:r>
          </w:p>
        </w:tc>
        <w:tc>
          <w:tcPr>
            <w:tcW w:w="158" w:type="pct"/>
            <w:vAlign w:val="center"/>
          </w:tcPr>
          <w:p w14:paraId="4753A11B" w14:textId="7874757C" w:rsidR="001067F8" w:rsidRDefault="00000000" w:rsidP="001067F8">
            <w:pPr>
              <w:jc w:val="center"/>
              <w:rPr>
                <w:rFonts w:ascii="Calibri" w:hAnsi="Calibri"/>
              </w:rPr>
            </w:pPr>
            <w:sdt>
              <w:sdtPr>
                <w:rPr>
                  <w:rFonts w:ascii="Calibri" w:hAnsi="Calibri"/>
                </w:rPr>
                <w:id w:val="-2051683165"/>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6E586784" w14:textId="6030D2D8" w:rsidR="001067F8" w:rsidRDefault="00000000" w:rsidP="001067F8">
            <w:pPr>
              <w:jc w:val="center"/>
              <w:rPr>
                <w:rFonts w:ascii="Calibri" w:hAnsi="Calibri"/>
              </w:rPr>
            </w:pPr>
            <w:sdt>
              <w:sdtPr>
                <w:rPr>
                  <w:rFonts w:ascii="Calibri" w:hAnsi="Calibri"/>
                </w:rPr>
                <w:id w:val="1301805912"/>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50882392" w14:textId="4CC8FC9A" w:rsidR="001067F8" w:rsidRDefault="00000000" w:rsidP="001067F8">
            <w:pPr>
              <w:jc w:val="center"/>
              <w:rPr>
                <w:rFonts w:ascii="Calibri" w:hAnsi="Calibri"/>
              </w:rPr>
            </w:pPr>
            <w:sdt>
              <w:sdtPr>
                <w:rPr>
                  <w:rFonts w:ascii="Calibri" w:hAnsi="Calibri"/>
                </w:rPr>
                <w:id w:val="-1742018227"/>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11C9722E" w14:textId="261F84FC" w:rsidR="001067F8" w:rsidRDefault="00000000" w:rsidP="001067F8">
            <w:pPr>
              <w:jc w:val="center"/>
              <w:rPr>
                <w:rFonts w:ascii="Calibri" w:hAnsi="Calibri"/>
              </w:rPr>
            </w:pPr>
            <w:sdt>
              <w:sdtPr>
                <w:rPr>
                  <w:rFonts w:ascii="Calibri" w:hAnsi="Calibri"/>
                </w:rPr>
                <w:id w:val="-1424031998"/>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782E15E4" w14:textId="325B84D9" w:rsidR="001067F8" w:rsidRDefault="00000000" w:rsidP="001067F8">
            <w:pPr>
              <w:jc w:val="center"/>
              <w:rPr>
                <w:rFonts w:ascii="Calibri" w:hAnsi="Calibri"/>
              </w:rPr>
            </w:pPr>
            <w:sdt>
              <w:sdtPr>
                <w:rPr>
                  <w:rFonts w:ascii="Calibri" w:hAnsi="Calibri"/>
                </w:rPr>
                <w:id w:val="1148868762"/>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1B0ABB19" w14:textId="7ED0AE77" w:rsidR="001067F8" w:rsidRDefault="00000000" w:rsidP="001067F8">
            <w:pPr>
              <w:jc w:val="center"/>
              <w:rPr>
                <w:rFonts w:ascii="Calibri" w:hAnsi="Calibri"/>
              </w:rPr>
            </w:pPr>
            <w:sdt>
              <w:sdtPr>
                <w:rPr>
                  <w:rFonts w:ascii="Calibri" w:hAnsi="Calibri"/>
                </w:rPr>
                <w:id w:val="-133721511"/>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206" w:type="pct"/>
            <w:shd w:val="clear" w:color="auto" w:fill="FFFFFF" w:themeFill="background1"/>
            <w:vAlign w:val="center"/>
          </w:tcPr>
          <w:p w14:paraId="05B87DE2" w14:textId="7E5166A7" w:rsidR="001067F8" w:rsidRDefault="00000000" w:rsidP="001067F8">
            <w:pPr>
              <w:jc w:val="center"/>
              <w:rPr>
                <w:rFonts w:ascii="Calibri" w:hAnsi="Calibri"/>
              </w:rPr>
            </w:pPr>
            <w:sdt>
              <w:sdtPr>
                <w:rPr>
                  <w:rFonts w:ascii="Calibri" w:hAnsi="Calibri"/>
                </w:rPr>
                <w:id w:val="635996637"/>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r>
      <w:tr w:rsidR="001067F8" w:rsidRPr="00B86FF7" w14:paraId="65F0EC19" w14:textId="77777777" w:rsidTr="001067F8">
        <w:trPr>
          <w:trHeight w:val="283"/>
        </w:trPr>
        <w:tc>
          <w:tcPr>
            <w:tcW w:w="732" w:type="pct"/>
            <w:vMerge/>
          </w:tcPr>
          <w:p w14:paraId="5C4913D2" w14:textId="77777777" w:rsidR="001067F8" w:rsidRPr="001067F8" w:rsidRDefault="001067F8" w:rsidP="001067F8">
            <w:pPr>
              <w:rPr>
                <w:rFonts w:asciiTheme="minorHAnsi" w:hAnsiTheme="minorHAnsi" w:cstheme="minorHAnsi"/>
                <w:sz w:val="18"/>
                <w:szCs w:val="18"/>
                <w:shd w:val="clear" w:color="auto" w:fill="FFFFFF"/>
              </w:rPr>
            </w:pPr>
          </w:p>
        </w:tc>
        <w:tc>
          <w:tcPr>
            <w:tcW w:w="3114" w:type="pct"/>
            <w:gridSpan w:val="3"/>
          </w:tcPr>
          <w:p w14:paraId="7A8A4809" w14:textId="5C2B4FDD" w:rsidR="001067F8" w:rsidRPr="001067F8" w:rsidRDefault="001067F8" w:rsidP="001067F8">
            <w:pPr>
              <w:rPr>
                <w:rFonts w:asciiTheme="minorHAnsi" w:hAnsiTheme="minorHAnsi" w:cstheme="minorHAnsi"/>
                <w:sz w:val="18"/>
                <w:szCs w:val="18"/>
              </w:rPr>
            </w:pPr>
            <w:r w:rsidRPr="001067F8">
              <w:rPr>
                <w:rFonts w:asciiTheme="minorHAnsi" w:hAnsiTheme="minorHAnsi" w:cstheme="minorHAnsi"/>
                <w:sz w:val="18"/>
                <w:szCs w:val="18"/>
              </w:rPr>
              <w:t>2.3 Discuss and share information about key issues and trends with others</w:t>
            </w:r>
          </w:p>
        </w:tc>
        <w:tc>
          <w:tcPr>
            <w:tcW w:w="158" w:type="pct"/>
            <w:vAlign w:val="center"/>
          </w:tcPr>
          <w:p w14:paraId="25FA7EED" w14:textId="1F4783AC" w:rsidR="001067F8" w:rsidRDefault="00000000" w:rsidP="001067F8">
            <w:pPr>
              <w:jc w:val="center"/>
              <w:rPr>
                <w:rFonts w:ascii="Calibri" w:hAnsi="Calibri"/>
              </w:rPr>
            </w:pPr>
            <w:sdt>
              <w:sdtPr>
                <w:rPr>
                  <w:rFonts w:ascii="Calibri" w:hAnsi="Calibri"/>
                </w:rPr>
                <w:id w:val="1663496670"/>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15E4151B" w14:textId="7C521C8F" w:rsidR="001067F8" w:rsidRDefault="00000000" w:rsidP="001067F8">
            <w:pPr>
              <w:jc w:val="center"/>
              <w:rPr>
                <w:rFonts w:ascii="Calibri" w:hAnsi="Calibri"/>
              </w:rPr>
            </w:pPr>
            <w:sdt>
              <w:sdtPr>
                <w:rPr>
                  <w:rFonts w:ascii="Calibri" w:hAnsi="Calibri"/>
                </w:rPr>
                <w:id w:val="723947515"/>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6A0A5977" w14:textId="2B4B95E9" w:rsidR="001067F8" w:rsidRDefault="00000000" w:rsidP="001067F8">
            <w:pPr>
              <w:jc w:val="center"/>
              <w:rPr>
                <w:rFonts w:ascii="Calibri" w:hAnsi="Calibri"/>
              </w:rPr>
            </w:pPr>
            <w:sdt>
              <w:sdtPr>
                <w:rPr>
                  <w:rFonts w:ascii="Calibri" w:hAnsi="Calibri"/>
                </w:rPr>
                <w:id w:val="-365142629"/>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2A170DF6" w14:textId="4683C617" w:rsidR="001067F8" w:rsidRDefault="00000000" w:rsidP="001067F8">
            <w:pPr>
              <w:jc w:val="center"/>
              <w:rPr>
                <w:rFonts w:ascii="Calibri" w:hAnsi="Calibri"/>
              </w:rPr>
            </w:pPr>
            <w:sdt>
              <w:sdtPr>
                <w:rPr>
                  <w:rFonts w:ascii="Calibri" w:hAnsi="Calibri"/>
                </w:rPr>
                <w:id w:val="461705219"/>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517F6724" w14:textId="7C47AA45" w:rsidR="001067F8" w:rsidRDefault="00000000" w:rsidP="001067F8">
            <w:pPr>
              <w:jc w:val="center"/>
              <w:rPr>
                <w:rFonts w:ascii="Calibri" w:hAnsi="Calibri"/>
              </w:rPr>
            </w:pPr>
            <w:sdt>
              <w:sdtPr>
                <w:rPr>
                  <w:rFonts w:ascii="Calibri" w:hAnsi="Calibri"/>
                </w:rPr>
                <w:id w:val="-1868204348"/>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1FA4A294" w14:textId="1DF501DD" w:rsidR="001067F8" w:rsidRDefault="00000000" w:rsidP="001067F8">
            <w:pPr>
              <w:jc w:val="center"/>
              <w:rPr>
                <w:rFonts w:ascii="Calibri" w:hAnsi="Calibri"/>
              </w:rPr>
            </w:pPr>
            <w:sdt>
              <w:sdtPr>
                <w:rPr>
                  <w:rFonts w:ascii="Calibri" w:hAnsi="Calibri"/>
                </w:rPr>
                <w:id w:val="-329911408"/>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206" w:type="pct"/>
            <w:shd w:val="clear" w:color="auto" w:fill="FFFFFF" w:themeFill="background1"/>
            <w:vAlign w:val="center"/>
          </w:tcPr>
          <w:p w14:paraId="09FDBAB8" w14:textId="3F042B6C" w:rsidR="001067F8" w:rsidRDefault="00000000" w:rsidP="001067F8">
            <w:pPr>
              <w:jc w:val="center"/>
              <w:rPr>
                <w:rFonts w:ascii="Calibri" w:hAnsi="Calibri"/>
              </w:rPr>
            </w:pPr>
            <w:sdt>
              <w:sdtPr>
                <w:rPr>
                  <w:rFonts w:ascii="Calibri" w:hAnsi="Calibri"/>
                </w:rPr>
                <w:id w:val="-1230382045"/>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r>
      <w:tr w:rsidR="001067F8" w:rsidRPr="00B86FF7" w14:paraId="73A2BF45" w14:textId="77777777" w:rsidTr="001067F8">
        <w:trPr>
          <w:trHeight w:val="283"/>
        </w:trPr>
        <w:tc>
          <w:tcPr>
            <w:tcW w:w="732" w:type="pct"/>
            <w:vMerge/>
          </w:tcPr>
          <w:p w14:paraId="144959B8" w14:textId="77777777" w:rsidR="001067F8" w:rsidRPr="001067F8" w:rsidRDefault="001067F8" w:rsidP="001067F8">
            <w:pPr>
              <w:rPr>
                <w:rFonts w:asciiTheme="minorHAnsi" w:hAnsiTheme="minorHAnsi" w:cstheme="minorHAnsi"/>
                <w:sz w:val="18"/>
                <w:szCs w:val="18"/>
                <w:shd w:val="clear" w:color="auto" w:fill="FFFFFF"/>
              </w:rPr>
            </w:pPr>
          </w:p>
        </w:tc>
        <w:tc>
          <w:tcPr>
            <w:tcW w:w="3114" w:type="pct"/>
            <w:gridSpan w:val="3"/>
          </w:tcPr>
          <w:p w14:paraId="5D03AD4D" w14:textId="64DD5112" w:rsidR="001067F8" w:rsidRPr="001067F8" w:rsidRDefault="001067F8" w:rsidP="001067F8">
            <w:pPr>
              <w:rPr>
                <w:rFonts w:asciiTheme="minorHAnsi" w:hAnsiTheme="minorHAnsi" w:cstheme="minorHAnsi"/>
                <w:sz w:val="18"/>
                <w:szCs w:val="18"/>
              </w:rPr>
            </w:pPr>
            <w:r w:rsidRPr="001067F8">
              <w:rPr>
                <w:rFonts w:asciiTheme="minorHAnsi" w:hAnsiTheme="minorHAnsi" w:cstheme="minorHAnsi"/>
                <w:sz w:val="18"/>
                <w:szCs w:val="18"/>
              </w:rPr>
              <w:t>2.4 Update and store information in an easily accessible format</w:t>
            </w:r>
          </w:p>
        </w:tc>
        <w:tc>
          <w:tcPr>
            <w:tcW w:w="158" w:type="pct"/>
            <w:vAlign w:val="center"/>
          </w:tcPr>
          <w:p w14:paraId="711C4B6C" w14:textId="11805520" w:rsidR="001067F8" w:rsidRDefault="00000000" w:rsidP="001067F8">
            <w:pPr>
              <w:jc w:val="center"/>
              <w:rPr>
                <w:rFonts w:ascii="Calibri" w:hAnsi="Calibri"/>
              </w:rPr>
            </w:pPr>
            <w:sdt>
              <w:sdtPr>
                <w:rPr>
                  <w:rFonts w:ascii="Calibri" w:hAnsi="Calibri"/>
                </w:rPr>
                <w:id w:val="-898821644"/>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65865004" w14:textId="034E56E3" w:rsidR="001067F8" w:rsidRDefault="00000000" w:rsidP="001067F8">
            <w:pPr>
              <w:jc w:val="center"/>
              <w:rPr>
                <w:rFonts w:ascii="Calibri" w:hAnsi="Calibri"/>
              </w:rPr>
            </w:pPr>
            <w:sdt>
              <w:sdtPr>
                <w:rPr>
                  <w:rFonts w:ascii="Calibri" w:hAnsi="Calibri"/>
                </w:rPr>
                <w:id w:val="-5753548"/>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auto"/>
            <w:vAlign w:val="center"/>
          </w:tcPr>
          <w:p w14:paraId="6CB884F0" w14:textId="6F680706" w:rsidR="001067F8" w:rsidRDefault="00000000" w:rsidP="001067F8">
            <w:pPr>
              <w:jc w:val="center"/>
              <w:rPr>
                <w:rFonts w:ascii="Calibri" w:hAnsi="Calibri"/>
              </w:rPr>
            </w:pPr>
            <w:sdt>
              <w:sdtPr>
                <w:rPr>
                  <w:rFonts w:ascii="Calibri" w:hAnsi="Calibri"/>
                </w:rPr>
                <w:id w:val="1475417300"/>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7DD0E312" w14:textId="04E252BE" w:rsidR="001067F8" w:rsidRDefault="00000000" w:rsidP="001067F8">
            <w:pPr>
              <w:jc w:val="center"/>
              <w:rPr>
                <w:rFonts w:ascii="Calibri" w:hAnsi="Calibri"/>
              </w:rPr>
            </w:pPr>
            <w:sdt>
              <w:sdtPr>
                <w:rPr>
                  <w:rFonts w:ascii="Calibri" w:hAnsi="Calibri"/>
                </w:rPr>
                <w:id w:val="1149331567"/>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51A41B5B" w14:textId="798CFA3E" w:rsidR="001067F8" w:rsidRDefault="00000000" w:rsidP="001067F8">
            <w:pPr>
              <w:jc w:val="center"/>
              <w:rPr>
                <w:rFonts w:ascii="Calibri" w:hAnsi="Calibri"/>
              </w:rPr>
            </w:pPr>
            <w:sdt>
              <w:sdtPr>
                <w:rPr>
                  <w:rFonts w:ascii="Calibri" w:hAnsi="Calibri"/>
                </w:rPr>
                <w:id w:val="-1145034890"/>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58" w:type="pct"/>
            <w:shd w:val="clear" w:color="auto" w:fill="FFFFFF" w:themeFill="background1"/>
            <w:vAlign w:val="center"/>
          </w:tcPr>
          <w:p w14:paraId="1FBA489A" w14:textId="3D5ED116" w:rsidR="001067F8" w:rsidRDefault="00000000" w:rsidP="001067F8">
            <w:pPr>
              <w:jc w:val="center"/>
              <w:rPr>
                <w:rFonts w:ascii="Calibri" w:hAnsi="Calibri"/>
              </w:rPr>
            </w:pPr>
            <w:sdt>
              <w:sdtPr>
                <w:rPr>
                  <w:rFonts w:ascii="Calibri" w:hAnsi="Calibri"/>
                </w:rPr>
                <w:id w:val="371965641"/>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206" w:type="pct"/>
            <w:shd w:val="clear" w:color="auto" w:fill="FFFFFF" w:themeFill="background1"/>
            <w:vAlign w:val="center"/>
          </w:tcPr>
          <w:p w14:paraId="48800DEB" w14:textId="4ABF45E8" w:rsidR="001067F8" w:rsidRDefault="00000000" w:rsidP="001067F8">
            <w:pPr>
              <w:jc w:val="center"/>
              <w:rPr>
                <w:rFonts w:ascii="Calibri" w:hAnsi="Calibri"/>
              </w:rPr>
            </w:pPr>
            <w:sdt>
              <w:sdtPr>
                <w:rPr>
                  <w:rFonts w:ascii="Calibri" w:hAnsi="Calibri"/>
                </w:rPr>
                <w:id w:val="-1837288192"/>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r>
    </w:tbl>
    <w:p w14:paraId="020D16A4" w14:textId="77777777" w:rsidR="00F823D0" w:rsidRDefault="00F823D0"/>
    <w:p w14:paraId="3AC61F07" w14:textId="4B2A3911" w:rsidR="007037B9" w:rsidRDefault="007037B9"/>
    <w:tbl>
      <w:tblPr>
        <w:tblW w:w="4949"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1449"/>
        <w:gridCol w:w="4869"/>
        <w:gridCol w:w="645"/>
        <w:gridCol w:w="645"/>
        <w:gridCol w:w="532"/>
        <w:gridCol w:w="575"/>
        <w:gridCol w:w="465"/>
        <w:gridCol w:w="629"/>
        <w:gridCol w:w="534"/>
      </w:tblGrid>
      <w:tr w:rsidR="00A66784" w:rsidRPr="00B86FF7" w14:paraId="294ADFCE" w14:textId="77777777" w:rsidTr="00A66784">
        <w:trPr>
          <w:trHeight w:val="511"/>
        </w:trPr>
        <w:tc>
          <w:tcPr>
            <w:tcW w:w="700" w:type="pct"/>
            <w:vMerge w:val="restart"/>
            <w:shd w:val="clear" w:color="auto" w:fill="F2F2F2" w:themeFill="background1" w:themeFillShade="F2"/>
          </w:tcPr>
          <w:p w14:paraId="3F9C919F" w14:textId="6A543019" w:rsidR="00A66784" w:rsidRPr="00B86FF7" w:rsidRDefault="00A66784" w:rsidP="003F52AC">
            <w:pPr>
              <w:rPr>
                <w:rFonts w:asciiTheme="minorHAnsi" w:hAnsiTheme="minorHAnsi" w:cstheme="minorHAnsi"/>
                <w:b/>
                <w:szCs w:val="20"/>
              </w:rPr>
            </w:pPr>
            <w:r w:rsidRPr="00B86FF7">
              <w:rPr>
                <w:rFonts w:asciiTheme="minorHAnsi" w:hAnsiTheme="minorHAnsi" w:cstheme="minorHAnsi"/>
                <w:b/>
                <w:szCs w:val="20"/>
              </w:rPr>
              <w:t>Performance Evidence</w:t>
            </w:r>
          </w:p>
          <w:p w14:paraId="748B4EC2" w14:textId="77777777" w:rsidR="00A66784" w:rsidRDefault="00A66784" w:rsidP="003F52AC">
            <w:pPr>
              <w:rPr>
                <w:rFonts w:asciiTheme="minorHAnsi" w:hAnsiTheme="minorHAnsi" w:cstheme="minorHAnsi"/>
                <w:b/>
                <w:szCs w:val="20"/>
              </w:rPr>
            </w:pPr>
          </w:p>
          <w:p w14:paraId="1F596C0E" w14:textId="77777777" w:rsidR="00A66784" w:rsidRDefault="00A66784" w:rsidP="003F52AC">
            <w:pPr>
              <w:rPr>
                <w:rFonts w:asciiTheme="minorHAnsi" w:hAnsiTheme="minorHAnsi" w:cstheme="minorHAnsi"/>
                <w:b/>
                <w:szCs w:val="20"/>
              </w:rPr>
            </w:pPr>
          </w:p>
          <w:p w14:paraId="55D7489E" w14:textId="24DE3295" w:rsidR="00A66784" w:rsidRPr="00B86FF7" w:rsidRDefault="00A66784" w:rsidP="003F52AC">
            <w:pPr>
              <w:rPr>
                <w:rFonts w:asciiTheme="minorHAnsi" w:hAnsiTheme="minorHAnsi" w:cstheme="minorHAnsi"/>
                <w:b/>
                <w:szCs w:val="20"/>
              </w:rPr>
            </w:pPr>
          </w:p>
        </w:tc>
        <w:tc>
          <w:tcPr>
            <w:tcW w:w="4300" w:type="pct"/>
            <w:gridSpan w:val="8"/>
          </w:tcPr>
          <w:p w14:paraId="72F12CA6" w14:textId="2F4D0AAC" w:rsidR="00A66784" w:rsidRPr="00A66784" w:rsidRDefault="00A66784" w:rsidP="00A66784">
            <w:pPr>
              <w:shd w:val="clear" w:color="auto" w:fill="FFFFFF"/>
              <w:spacing w:before="40" w:after="40"/>
              <w:rPr>
                <w:rFonts w:asciiTheme="minorHAnsi" w:hAnsiTheme="minorHAnsi" w:cstheme="minorHAnsi"/>
                <w:sz w:val="18"/>
                <w:szCs w:val="18"/>
              </w:rPr>
            </w:pPr>
            <w:r w:rsidRPr="00A66784">
              <w:rPr>
                <w:rFonts w:asciiTheme="minorHAnsi" w:hAnsiTheme="minorHAnsi" w:cstheme="minorHAnsi"/>
                <w:sz w:val="18"/>
                <w:szCs w:val="18"/>
              </w:rPr>
              <w:t>The candidate must demonstrate the ability to complete the tasks outlined in the elements, performance criteria and foundation skills of this unit, including evidence of the ability to:</w:t>
            </w:r>
          </w:p>
        </w:tc>
      </w:tr>
      <w:tr w:rsidR="00A66784" w:rsidRPr="00B86FF7" w14:paraId="59FC1ADE" w14:textId="77777777" w:rsidTr="00A66784">
        <w:trPr>
          <w:trHeight w:val="283"/>
        </w:trPr>
        <w:tc>
          <w:tcPr>
            <w:tcW w:w="700" w:type="pct"/>
            <w:vMerge/>
            <w:shd w:val="clear" w:color="auto" w:fill="F2F2F2" w:themeFill="background1" w:themeFillShade="F2"/>
          </w:tcPr>
          <w:p w14:paraId="4D0806B4" w14:textId="77777777" w:rsidR="00A66784" w:rsidRPr="00B86FF7" w:rsidRDefault="00A66784" w:rsidP="004C302D">
            <w:pPr>
              <w:rPr>
                <w:rFonts w:asciiTheme="minorHAnsi" w:hAnsiTheme="minorHAnsi" w:cstheme="minorHAnsi"/>
                <w:b/>
                <w:szCs w:val="20"/>
              </w:rPr>
            </w:pPr>
          </w:p>
        </w:tc>
        <w:tc>
          <w:tcPr>
            <w:tcW w:w="2354" w:type="pct"/>
          </w:tcPr>
          <w:p w14:paraId="47F61815" w14:textId="138A0B1F" w:rsidR="00A66784" w:rsidRPr="00A66784" w:rsidRDefault="00A66784" w:rsidP="00A66784">
            <w:pPr>
              <w:pStyle w:val="ListParagraph"/>
              <w:numPr>
                <w:ilvl w:val="0"/>
                <w:numId w:val="48"/>
              </w:numPr>
              <w:shd w:val="clear" w:color="auto" w:fill="FFFFFF"/>
              <w:ind w:left="426"/>
              <w:contextualSpacing w:val="0"/>
              <w:rPr>
                <w:rFonts w:asciiTheme="minorHAnsi" w:hAnsiTheme="minorHAnsi" w:cstheme="minorHAnsi"/>
                <w:sz w:val="18"/>
                <w:szCs w:val="18"/>
                <w:lang w:val="en-AU" w:eastAsia="zh-CN"/>
              </w:rPr>
            </w:pPr>
            <w:r w:rsidRPr="00A66784">
              <w:rPr>
                <w:rFonts w:asciiTheme="minorHAnsi" w:hAnsiTheme="minorHAnsi" w:cstheme="minorHAnsi"/>
                <w:sz w:val="18"/>
                <w:szCs w:val="18"/>
                <w:lang w:val="en-AU" w:eastAsia="zh-CN"/>
              </w:rPr>
              <w:t xml:space="preserve">gather, </w:t>
            </w:r>
            <w:proofErr w:type="gramStart"/>
            <w:r w:rsidRPr="00A66784">
              <w:rPr>
                <w:rFonts w:asciiTheme="minorHAnsi" w:hAnsiTheme="minorHAnsi" w:cstheme="minorHAnsi"/>
                <w:sz w:val="18"/>
                <w:szCs w:val="18"/>
                <w:lang w:val="en-AU" w:eastAsia="zh-CN"/>
              </w:rPr>
              <w:t>interpret</w:t>
            </w:r>
            <w:proofErr w:type="gramEnd"/>
            <w:r w:rsidRPr="00A66784">
              <w:rPr>
                <w:rFonts w:asciiTheme="minorHAnsi" w:hAnsiTheme="minorHAnsi" w:cstheme="minorHAnsi"/>
                <w:sz w:val="18"/>
                <w:szCs w:val="18"/>
                <w:lang w:val="en-AU" w:eastAsia="zh-CN"/>
              </w:rPr>
              <w:t xml:space="preserve"> and discuss industry information on at least two occasions.</w:t>
            </w:r>
          </w:p>
        </w:tc>
        <w:tc>
          <w:tcPr>
            <w:tcW w:w="312" w:type="pct"/>
            <w:vAlign w:val="center"/>
          </w:tcPr>
          <w:p w14:paraId="4706BEA9" w14:textId="3A3F2971" w:rsidR="00A66784" w:rsidRDefault="00000000" w:rsidP="00A66784">
            <w:pPr>
              <w:jc w:val="center"/>
              <w:rPr>
                <w:rFonts w:ascii="Calibri" w:hAnsi="Calibri"/>
              </w:rPr>
            </w:pPr>
            <w:sdt>
              <w:sdtPr>
                <w:rPr>
                  <w:rFonts w:ascii="Calibri" w:hAnsi="Calibri"/>
                </w:rPr>
                <w:id w:val="-120957063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68CD3BD9" w14:textId="51F13CB9" w:rsidR="00A66784" w:rsidRDefault="00000000" w:rsidP="00A66784">
            <w:pPr>
              <w:jc w:val="center"/>
              <w:rPr>
                <w:rFonts w:ascii="Calibri" w:hAnsi="Calibri"/>
              </w:rPr>
            </w:pPr>
            <w:sdt>
              <w:sdtPr>
                <w:rPr>
                  <w:rFonts w:ascii="Calibri" w:hAnsi="Calibri"/>
                </w:rPr>
                <w:id w:val="121285125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247DE799" w14:textId="6DD4677A" w:rsidR="00A66784" w:rsidRDefault="00000000" w:rsidP="00A66784">
            <w:pPr>
              <w:jc w:val="center"/>
              <w:rPr>
                <w:rFonts w:ascii="Calibri" w:hAnsi="Calibri"/>
              </w:rPr>
            </w:pPr>
            <w:sdt>
              <w:sdtPr>
                <w:rPr>
                  <w:rFonts w:ascii="Calibri" w:hAnsi="Calibri"/>
                </w:rPr>
                <w:id w:val="156699319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0D2AA46A" w14:textId="45A0B0C2" w:rsidR="00A66784" w:rsidRDefault="00000000" w:rsidP="00A66784">
            <w:pPr>
              <w:jc w:val="center"/>
              <w:rPr>
                <w:rFonts w:ascii="Calibri" w:hAnsi="Calibri"/>
              </w:rPr>
            </w:pPr>
            <w:sdt>
              <w:sdtPr>
                <w:rPr>
                  <w:rFonts w:ascii="Calibri" w:hAnsi="Calibri"/>
                </w:rPr>
                <w:id w:val="28770116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37F22317" w14:textId="38FE8D4A" w:rsidR="00A66784" w:rsidRDefault="00000000" w:rsidP="00A66784">
            <w:pPr>
              <w:jc w:val="center"/>
              <w:rPr>
                <w:rFonts w:ascii="Calibri" w:hAnsi="Calibri"/>
              </w:rPr>
            </w:pPr>
            <w:sdt>
              <w:sdtPr>
                <w:rPr>
                  <w:rFonts w:ascii="Calibri" w:hAnsi="Calibri"/>
                </w:rPr>
                <w:id w:val="-212522541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5F39061D" w14:textId="1CBBFCC5" w:rsidR="00A66784" w:rsidRDefault="00000000" w:rsidP="00A66784">
            <w:pPr>
              <w:jc w:val="center"/>
              <w:rPr>
                <w:rFonts w:ascii="Calibri" w:hAnsi="Calibri"/>
              </w:rPr>
            </w:pPr>
            <w:sdt>
              <w:sdtPr>
                <w:rPr>
                  <w:rFonts w:ascii="Calibri" w:hAnsi="Calibri"/>
                </w:rPr>
                <w:id w:val="822002819"/>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29AC81CB" w14:textId="67A08571" w:rsidR="00A66784" w:rsidRDefault="00000000" w:rsidP="00A66784">
            <w:pPr>
              <w:jc w:val="center"/>
              <w:rPr>
                <w:rFonts w:ascii="Calibri" w:hAnsi="Calibri"/>
              </w:rPr>
            </w:pPr>
            <w:sdt>
              <w:sdtPr>
                <w:rPr>
                  <w:rFonts w:ascii="Calibri" w:hAnsi="Calibri"/>
                </w:rPr>
                <w:id w:val="139239087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146943DF" w14:textId="77777777" w:rsidTr="00A66784">
        <w:trPr>
          <w:trHeight w:val="283"/>
        </w:trPr>
        <w:tc>
          <w:tcPr>
            <w:tcW w:w="700" w:type="pct"/>
            <w:vMerge/>
            <w:shd w:val="clear" w:color="auto" w:fill="F2F2F2" w:themeFill="background1" w:themeFillShade="F2"/>
          </w:tcPr>
          <w:p w14:paraId="2CF3827E" w14:textId="77777777" w:rsidR="00A66784" w:rsidRPr="00B86FF7" w:rsidRDefault="00A66784" w:rsidP="004C302D">
            <w:pPr>
              <w:rPr>
                <w:rFonts w:asciiTheme="minorHAnsi" w:hAnsiTheme="minorHAnsi" w:cstheme="minorHAnsi"/>
                <w:b/>
                <w:szCs w:val="20"/>
              </w:rPr>
            </w:pPr>
          </w:p>
        </w:tc>
        <w:tc>
          <w:tcPr>
            <w:tcW w:w="4300" w:type="pct"/>
            <w:gridSpan w:val="8"/>
          </w:tcPr>
          <w:p w14:paraId="2138A045" w14:textId="087848FC" w:rsidR="00A66784" w:rsidRPr="00A66784" w:rsidRDefault="00A66784" w:rsidP="00A66784">
            <w:pPr>
              <w:rPr>
                <w:rFonts w:ascii="Calibri" w:hAnsi="Calibri"/>
                <w:sz w:val="18"/>
                <w:szCs w:val="22"/>
              </w:rPr>
            </w:pPr>
            <w:proofErr w:type="gramStart"/>
            <w:r w:rsidRPr="00A66784">
              <w:rPr>
                <w:rFonts w:ascii="Calibri" w:hAnsi="Calibri"/>
                <w:sz w:val="18"/>
                <w:szCs w:val="22"/>
              </w:rPr>
              <w:t>In the course of</w:t>
            </w:r>
            <w:proofErr w:type="gramEnd"/>
            <w:r w:rsidRPr="00A66784">
              <w:rPr>
                <w:rFonts w:ascii="Calibri" w:hAnsi="Calibri"/>
                <w:sz w:val="18"/>
                <w:szCs w:val="22"/>
              </w:rPr>
              <w:t xml:space="preserve"> the above, the candidate must:</w:t>
            </w:r>
          </w:p>
        </w:tc>
      </w:tr>
      <w:tr w:rsidR="00A66784" w:rsidRPr="00B86FF7" w14:paraId="7C1942CD" w14:textId="77777777" w:rsidTr="00A66784">
        <w:trPr>
          <w:trHeight w:val="283"/>
        </w:trPr>
        <w:tc>
          <w:tcPr>
            <w:tcW w:w="700" w:type="pct"/>
            <w:vMerge/>
            <w:shd w:val="clear" w:color="auto" w:fill="F2F2F2" w:themeFill="background1" w:themeFillShade="F2"/>
          </w:tcPr>
          <w:p w14:paraId="2CD8DFB5" w14:textId="77777777" w:rsidR="00A66784" w:rsidRPr="00B86FF7" w:rsidRDefault="00A66784" w:rsidP="004C302D">
            <w:pPr>
              <w:rPr>
                <w:rFonts w:asciiTheme="minorHAnsi" w:hAnsiTheme="minorHAnsi" w:cstheme="minorHAnsi"/>
                <w:b/>
                <w:szCs w:val="20"/>
              </w:rPr>
            </w:pPr>
          </w:p>
        </w:tc>
        <w:tc>
          <w:tcPr>
            <w:tcW w:w="2354" w:type="pct"/>
          </w:tcPr>
          <w:p w14:paraId="170AFD0C" w14:textId="2B32FBD6" w:rsidR="00A66784" w:rsidRPr="00A66784" w:rsidRDefault="00A66784" w:rsidP="00A66784">
            <w:pPr>
              <w:pStyle w:val="ListParagraph"/>
              <w:numPr>
                <w:ilvl w:val="0"/>
                <w:numId w:val="48"/>
              </w:numPr>
              <w:shd w:val="clear" w:color="auto" w:fill="FFFFFF"/>
              <w:ind w:left="426" w:hanging="357"/>
              <w:contextualSpacing w:val="0"/>
              <w:rPr>
                <w:rFonts w:asciiTheme="minorHAnsi" w:hAnsiTheme="minorHAnsi" w:cstheme="minorHAnsi"/>
                <w:sz w:val="18"/>
                <w:szCs w:val="18"/>
              </w:rPr>
            </w:pPr>
            <w:r w:rsidRPr="00A66784">
              <w:rPr>
                <w:rFonts w:asciiTheme="minorHAnsi" w:hAnsiTheme="minorHAnsi" w:cstheme="minorHAnsi"/>
                <w:sz w:val="18"/>
                <w:szCs w:val="18"/>
              </w:rPr>
              <w:t>discuss issues applicable to the creative arts industry, including:</w:t>
            </w:r>
          </w:p>
        </w:tc>
        <w:tc>
          <w:tcPr>
            <w:tcW w:w="312" w:type="pct"/>
            <w:vAlign w:val="center"/>
          </w:tcPr>
          <w:p w14:paraId="1B9A641E" w14:textId="0CE15778" w:rsidR="00A66784" w:rsidRDefault="00000000" w:rsidP="00A66784">
            <w:pPr>
              <w:jc w:val="center"/>
              <w:rPr>
                <w:rFonts w:ascii="Calibri" w:hAnsi="Calibri"/>
              </w:rPr>
            </w:pPr>
            <w:sdt>
              <w:sdtPr>
                <w:rPr>
                  <w:rFonts w:ascii="Calibri" w:hAnsi="Calibri"/>
                </w:rPr>
                <w:id w:val="518430977"/>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0CFF9391" w14:textId="34A4EFD8" w:rsidR="00A66784" w:rsidRDefault="00000000" w:rsidP="00A66784">
            <w:pPr>
              <w:jc w:val="center"/>
              <w:rPr>
                <w:rFonts w:ascii="Calibri" w:hAnsi="Calibri"/>
              </w:rPr>
            </w:pPr>
            <w:sdt>
              <w:sdtPr>
                <w:rPr>
                  <w:rFonts w:ascii="Calibri" w:hAnsi="Calibri"/>
                </w:rPr>
                <w:id w:val="-157158063"/>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43CCCBC9" w14:textId="3691F5E1" w:rsidR="00A66784" w:rsidRDefault="00000000" w:rsidP="00A66784">
            <w:pPr>
              <w:jc w:val="center"/>
              <w:rPr>
                <w:rFonts w:ascii="Calibri" w:hAnsi="Calibri"/>
              </w:rPr>
            </w:pPr>
            <w:sdt>
              <w:sdtPr>
                <w:rPr>
                  <w:rFonts w:ascii="Calibri" w:hAnsi="Calibri"/>
                </w:rPr>
                <w:id w:val="-162907503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22B2BB02" w14:textId="18928C5C" w:rsidR="00A66784" w:rsidRDefault="00000000" w:rsidP="00A66784">
            <w:pPr>
              <w:jc w:val="center"/>
              <w:rPr>
                <w:rFonts w:ascii="Calibri" w:hAnsi="Calibri"/>
              </w:rPr>
            </w:pPr>
            <w:sdt>
              <w:sdtPr>
                <w:rPr>
                  <w:rFonts w:ascii="Calibri" w:hAnsi="Calibri"/>
                </w:rPr>
                <w:id w:val="50585873"/>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3DBCFF2A" w14:textId="491F742C" w:rsidR="00A66784" w:rsidRDefault="00000000" w:rsidP="00A66784">
            <w:pPr>
              <w:jc w:val="center"/>
              <w:rPr>
                <w:rFonts w:ascii="Calibri" w:hAnsi="Calibri"/>
              </w:rPr>
            </w:pPr>
            <w:sdt>
              <w:sdtPr>
                <w:rPr>
                  <w:rFonts w:ascii="Calibri" w:hAnsi="Calibri"/>
                </w:rPr>
                <w:id w:val="-124395010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1695B405" w14:textId="56B89227" w:rsidR="00A66784" w:rsidRDefault="00000000" w:rsidP="00A66784">
            <w:pPr>
              <w:jc w:val="center"/>
              <w:rPr>
                <w:rFonts w:ascii="Calibri" w:hAnsi="Calibri"/>
              </w:rPr>
            </w:pPr>
            <w:sdt>
              <w:sdtPr>
                <w:rPr>
                  <w:rFonts w:ascii="Calibri" w:hAnsi="Calibri"/>
                </w:rPr>
                <w:id w:val="1600144323"/>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0827DB6B" w14:textId="7641731E" w:rsidR="00A66784" w:rsidRDefault="00000000" w:rsidP="00A66784">
            <w:pPr>
              <w:jc w:val="center"/>
              <w:rPr>
                <w:rFonts w:ascii="Calibri" w:hAnsi="Calibri"/>
              </w:rPr>
            </w:pPr>
            <w:sdt>
              <w:sdtPr>
                <w:rPr>
                  <w:rFonts w:ascii="Calibri" w:hAnsi="Calibri"/>
                </w:rPr>
                <w:id w:val="-185441044"/>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45ABD832" w14:textId="77777777" w:rsidTr="00A66784">
        <w:trPr>
          <w:trHeight w:val="283"/>
        </w:trPr>
        <w:tc>
          <w:tcPr>
            <w:tcW w:w="700" w:type="pct"/>
            <w:vMerge/>
            <w:shd w:val="clear" w:color="auto" w:fill="F2F2F2" w:themeFill="background1" w:themeFillShade="F2"/>
          </w:tcPr>
          <w:p w14:paraId="5E7F8DE9" w14:textId="77777777" w:rsidR="00A66784" w:rsidRPr="00B86FF7" w:rsidRDefault="00A66784" w:rsidP="00835EDD">
            <w:pPr>
              <w:rPr>
                <w:rFonts w:asciiTheme="minorHAnsi" w:hAnsiTheme="minorHAnsi" w:cstheme="minorHAnsi"/>
                <w:b/>
                <w:szCs w:val="20"/>
              </w:rPr>
            </w:pPr>
          </w:p>
        </w:tc>
        <w:tc>
          <w:tcPr>
            <w:tcW w:w="2354" w:type="pct"/>
          </w:tcPr>
          <w:p w14:paraId="5E7412B0" w14:textId="69A30A0C" w:rsidR="00A66784" w:rsidRPr="00A66784" w:rsidRDefault="00A66784" w:rsidP="00A66784">
            <w:pPr>
              <w:pStyle w:val="ListParagraph"/>
              <w:numPr>
                <w:ilvl w:val="1"/>
                <w:numId w:val="48"/>
              </w:numPr>
              <w:shd w:val="clear" w:color="auto" w:fill="FFFFFF"/>
              <w:ind w:left="851"/>
              <w:contextualSpacing w:val="0"/>
              <w:rPr>
                <w:rFonts w:asciiTheme="minorHAnsi" w:hAnsiTheme="minorHAnsi" w:cstheme="minorHAnsi"/>
                <w:sz w:val="18"/>
                <w:szCs w:val="18"/>
              </w:rPr>
            </w:pPr>
            <w:r w:rsidRPr="00A66784">
              <w:rPr>
                <w:rFonts w:asciiTheme="minorHAnsi" w:hAnsiTheme="minorHAnsi" w:cstheme="minorHAnsi"/>
                <w:sz w:val="18"/>
                <w:szCs w:val="18"/>
              </w:rPr>
              <w:t>legal issues</w:t>
            </w:r>
          </w:p>
        </w:tc>
        <w:tc>
          <w:tcPr>
            <w:tcW w:w="312" w:type="pct"/>
            <w:vAlign w:val="center"/>
          </w:tcPr>
          <w:p w14:paraId="25FDCB1F" w14:textId="09D33583" w:rsidR="00A66784" w:rsidRDefault="00000000" w:rsidP="00A66784">
            <w:pPr>
              <w:jc w:val="center"/>
              <w:rPr>
                <w:rFonts w:ascii="Calibri" w:hAnsi="Calibri"/>
              </w:rPr>
            </w:pPr>
            <w:sdt>
              <w:sdtPr>
                <w:rPr>
                  <w:rFonts w:ascii="Calibri" w:hAnsi="Calibri"/>
                </w:rPr>
                <w:id w:val="142722683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14662E4B" w14:textId="47BE78E3" w:rsidR="00A66784" w:rsidRDefault="00000000" w:rsidP="00A66784">
            <w:pPr>
              <w:jc w:val="center"/>
              <w:rPr>
                <w:rFonts w:ascii="Calibri" w:hAnsi="Calibri"/>
              </w:rPr>
            </w:pPr>
            <w:sdt>
              <w:sdtPr>
                <w:rPr>
                  <w:rFonts w:ascii="Calibri" w:hAnsi="Calibri"/>
                </w:rPr>
                <w:id w:val="-179358967"/>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2F0AB868" w14:textId="71306631" w:rsidR="00A66784" w:rsidRDefault="00000000" w:rsidP="00A66784">
            <w:pPr>
              <w:jc w:val="center"/>
              <w:rPr>
                <w:rFonts w:ascii="Calibri" w:hAnsi="Calibri"/>
              </w:rPr>
            </w:pPr>
            <w:sdt>
              <w:sdtPr>
                <w:rPr>
                  <w:rFonts w:ascii="Calibri" w:hAnsi="Calibri"/>
                </w:rPr>
                <w:id w:val="68255251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49513A5C" w14:textId="68CD5BD0" w:rsidR="00A66784" w:rsidRDefault="00000000" w:rsidP="00A66784">
            <w:pPr>
              <w:jc w:val="center"/>
              <w:rPr>
                <w:rFonts w:ascii="Calibri" w:hAnsi="Calibri"/>
              </w:rPr>
            </w:pPr>
            <w:sdt>
              <w:sdtPr>
                <w:rPr>
                  <w:rFonts w:ascii="Calibri" w:hAnsi="Calibri"/>
                </w:rPr>
                <w:id w:val="-137052731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4C38A753" w14:textId="294817B3" w:rsidR="00A66784" w:rsidRDefault="00000000" w:rsidP="00A66784">
            <w:pPr>
              <w:jc w:val="center"/>
              <w:rPr>
                <w:rFonts w:ascii="Calibri" w:hAnsi="Calibri"/>
              </w:rPr>
            </w:pPr>
            <w:sdt>
              <w:sdtPr>
                <w:rPr>
                  <w:rFonts w:ascii="Calibri" w:hAnsi="Calibri"/>
                </w:rPr>
                <w:id w:val="183717809"/>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3477F511" w14:textId="4DC1FF66" w:rsidR="00A66784" w:rsidRDefault="00000000" w:rsidP="00A66784">
            <w:pPr>
              <w:jc w:val="center"/>
              <w:rPr>
                <w:rFonts w:ascii="Calibri" w:hAnsi="Calibri"/>
              </w:rPr>
            </w:pPr>
            <w:sdt>
              <w:sdtPr>
                <w:rPr>
                  <w:rFonts w:ascii="Calibri" w:hAnsi="Calibri"/>
                </w:rPr>
                <w:id w:val="-1659829244"/>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790165D0" w14:textId="7E88081B" w:rsidR="00A66784" w:rsidRDefault="00000000" w:rsidP="00A66784">
            <w:pPr>
              <w:jc w:val="center"/>
              <w:rPr>
                <w:rFonts w:ascii="Calibri" w:hAnsi="Calibri"/>
              </w:rPr>
            </w:pPr>
            <w:sdt>
              <w:sdtPr>
                <w:rPr>
                  <w:rFonts w:ascii="Calibri" w:hAnsi="Calibri"/>
                </w:rPr>
                <w:id w:val="147942641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0EDBF598" w14:textId="77777777" w:rsidTr="00A66784">
        <w:trPr>
          <w:trHeight w:val="283"/>
        </w:trPr>
        <w:tc>
          <w:tcPr>
            <w:tcW w:w="700" w:type="pct"/>
            <w:vMerge/>
            <w:shd w:val="clear" w:color="auto" w:fill="F2F2F2" w:themeFill="background1" w:themeFillShade="F2"/>
          </w:tcPr>
          <w:p w14:paraId="1F62F694" w14:textId="77777777" w:rsidR="00A66784" w:rsidRPr="00B86FF7" w:rsidRDefault="00A66784" w:rsidP="004C302D">
            <w:pPr>
              <w:rPr>
                <w:rFonts w:asciiTheme="minorHAnsi" w:hAnsiTheme="minorHAnsi" w:cstheme="minorHAnsi"/>
                <w:b/>
                <w:szCs w:val="20"/>
              </w:rPr>
            </w:pPr>
          </w:p>
        </w:tc>
        <w:tc>
          <w:tcPr>
            <w:tcW w:w="2354" w:type="pct"/>
          </w:tcPr>
          <w:p w14:paraId="329A5BB7" w14:textId="28E794AF" w:rsidR="00A66784" w:rsidRPr="00A66784" w:rsidRDefault="00A66784" w:rsidP="00A66784">
            <w:pPr>
              <w:pStyle w:val="ListParagraph"/>
              <w:numPr>
                <w:ilvl w:val="1"/>
                <w:numId w:val="48"/>
              </w:numPr>
              <w:shd w:val="clear" w:color="auto" w:fill="FFFFFF"/>
              <w:ind w:left="851"/>
              <w:contextualSpacing w:val="0"/>
              <w:rPr>
                <w:rFonts w:asciiTheme="minorHAnsi" w:hAnsiTheme="minorHAnsi" w:cstheme="minorHAnsi"/>
                <w:sz w:val="18"/>
                <w:szCs w:val="18"/>
              </w:rPr>
            </w:pPr>
            <w:r w:rsidRPr="00A66784">
              <w:rPr>
                <w:rFonts w:asciiTheme="minorHAnsi" w:hAnsiTheme="minorHAnsi" w:cstheme="minorHAnsi"/>
                <w:sz w:val="18"/>
                <w:szCs w:val="18"/>
              </w:rPr>
              <w:t>industry protocols</w:t>
            </w:r>
          </w:p>
        </w:tc>
        <w:tc>
          <w:tcPr>
            <w:tcW w:w="312" w:type="pct"/>
            <w:vAlign w:val="center"/>
          </w:tcPr>
          <w:p w14:paraId="66BD4E0D" w14:textId="3C612705" w:rsidR="00A66784" w:rsidRDefault="00000000" w:rsidP="00A66784">
            <w:pPr>
              <w:jc w:val="center"/>
              <w:rPr>
                <w:rFonts w:ascii="Calibri" w:hAnsi="Calibri"/>
              </w:rPr>
            </w:pPr>
            <w:sdt>
              <w:sdtPr>
                <w:rPr>
                  <w:rFonts w:ascii="Calibri" w:hAnsi="Calibri"/>
                </w:rPr>
                <w:id w:val="144511179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07682902" w14:textId="7622B584" w:rsidR="00A66784" w:rsidRDefault="00000000" w:rsidP="00A66784">
            <w:pPr>
              <w:jc w:val="center"/>
              <w:rPr>
                <w:rFonts w:ascii="Calibri" w:hAnsi="Calibri"/>
              </w:rPr>
            </w:pPr>
            <w:sdt>
              <w:sdtPr>
                <w:rPr>
                  <w:rFonts w:ascii="Calibri" w:hAnsi="Calibri"/>
                </w:rPr>
                <w:id w:val="-84879126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41F9F4DD" w14:textId="2C9A8CD4" w:rsidR="00A66784" w:rsidRDefault="00000000" w:rsidP="00A66784">
            <w:pPr>
              <w:jc w:val="center"/>
              <w:rPr>
                <w:rFonts w:ascii="Calibri" w:hAnsi="Calibri"/>
              </w:rPr>
            </w:pPr>
            <w:sdt>
              <w:sdtPr>
                <w:rPr>
                  <w:rFonts w:ascii="Calibri" w:hAnsi="Calibri"/>
                </w:rPr>
                <w:id w:val="209559036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2D339289" w14:textId="40196EDE" w:rsidR="00A66784" w:rsidRDefault="00000000" w:rsidP="00A66784">
            <w:pPr>
              <w:jc w:val="center"/>
              <w:rPr>
                <w:rFonts w:ascii="Calibri" w:hAnsi="Calibri"/>
              </w:rPr>
            </w:pPr>
            <w:sdt>
              <w:sdtPr>
                <w:rPr>
                  <w:rFonts w:ascii="Calibri" w:hAnsi="Calibri"/>
                </w:rPr>
                <w:id w:val="-186790735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2E8959DA" w14:textId="2ABF09ED" w:rsidR="00A66784" w:rsidRDefault="00000000" w:rsidP="00A66784">
            <w:pPr>
              <w:jc w:val="center"/>
              <w:rPr>
                <w:rFonts w:ascii="Calibri" w:hAnsi="Calibri"/>
              </w:rPr>
            </w:pPr>
            <w:sdt>
              <w:sdtPr>
                <w:rPr>
                  <w:rFonts w:ascii="Calibri" w:hAnsi="Calibri"/>
                </w:rPr>
                <w:id w:val="-180330098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6648CFFE" w14:textId="37BCBD41" w:rsidR="00A66784" w:rsidRDefault="00000000" w:rsidP="00A66784">
            <w:pPr>
              <w:jc w:val="center"/>
              <w:rPr>
                <w:rFonts w:ascii="Calibri" w:hAnsi="Calibri"/>
              </w:rPr>
            </w:pPr>
            <w:sdt>
              <w:sdtPr>
                <w:rPr>
                  <w:rFonts w:ascii="Calibri" w:hAnsi="Calibri"/>
                </w:rPr>
                <w:id w:val="176425620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12602E46" w14:textId="3FC7192B" w:rsidR="00A66784" w:rsidRDefault="00000000" w:rsidP="00A66784">
            <w:pPr>
              <w:jc w:val="center"/>
              <w:rPr>
                <w:rFonts w:ascii="Calibri" w:hAnsi="Calibri"/>
              </w:rPr>
            </w:pPr>
            <w:sdt>
              <w:sdtPr>
                <w:rPr>
                  <w:rFonts w:ascii="Calibri" w:hAnsi="Calibri"/>
                </w:rPr>
                <w:id w:val="-1711951003"/>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044320E5" w14:textId="77777777" w:rsidTr="00A66784">
        <w:trPr>
          <w:trHeight w:val="283"/>
        </w:trPr>
        <w:tc>
          <w:tcPr>
            <w:tcW w:w="700" w:type="pct"/>
            <w:vMerge/>
            <w:shd w:val="clear" w:color="auto" w:fill="F2F2F2" w:themeFill="background1" w:themeFillShade="F2"/>
          </w:tcPr>
          <w:p w14:paraId="25241485" w14:textId="77777777" w:rsidR="00A66784" w:rsidRPr="00B86FF7" w:rsidRDefault="00A66784" w:rsidP="004C302D">
            <w:pPr>
              <w:rPr>
                <w:rFonts w:asciiTheme="minorHAnsi" w:hAnsiTheme="minorHAnsi" w:cstheme="minorHAnsi"/>
                <w:b/>
                <w:szCs w:val="20"/>
              </w:rPr>
            </w:pPr>
          </w:p>
        </w:tc>
        <w:tc>
          <w:tcPr>
            <w:tcW w:w="2354" w:type="pct"/>
          </w:tcPr>
          <w:p w14:paraId="7433F620" w14:textId="3D4027CD" w:rsidR="00A66784" w:rsidRPr="00A66784" w:rsidRDefault="00A66784" w:rsidP="00A66784">
            <w:pPr>
              <w:pStyle w:val="ListParagraph"/>
              <w:numPr>
                <w:ilvl w:val="1"/>
                <w:numId w:val="48"/>
              </w:numPr>
              <w:shd w:val="clear" w:color="auto" w:fill="FFFFFF"/>
              <w:ind w:left="851"/>
              <w:contextualSpacing w:val="0"/>
              <w:rPr>
                <w:rFonts w:asciiTheme="minorHAnsi" w:hAnsiTheme="minorHAnsi" w:cstheme="minorHAnsi"/>
                <w:sz w:val="18"/>
                <w:szCs w:val="18"/>
              </w:rPr>
            </w:pPr>
            <w:r w:rsidRPr="00A66784">
              <w:rPr>
                <w:rFonts w:asciiTheme="minorHAnsi" w:hAnsiTheme="minorHAnsi" w:cstheme="minorHAnsi"/>
                <w:sz w:val="18"/>
                <w:szCs w:val="18"/>
              </w:rPr>
              <w:t>respecting cultural protocols</w:t>
            </w:r>
          </w:p>
        </w:tc>
        <w:tc>
          <w:tcPr>
            <w:tcW w:w="312" w:type="pct"/>
            <w:vAlign w:val="center"/>
          </w:tcPr>
          <w:p w14:paraId="0876123B" w14:textId="1A687262" w:rsidR="00A66784" w:rsidRDefault="00000000" w:rsidP="00A66784">
            <w:pPr>
              <w:jc w:val="center"/>
              <w:rPr>
                <w:rFonts w:ascii="Calibri" w:hAnsi="Calibri"/>
              </w:rPr>
            </w:pPr>
            <w:sdt>
              <w:sdtPr>
                <w:rPr>
                  <w:rFonts w:ascii="Calibri" w:hAnsi="Calibri"/>
                </w:rPr>
                <w:id w:val="-59516584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34A6046D" w14:textId="33F8EA3A" w:rsidR="00A66784" w:rsidRDefault="00000000" w:rsidP="00A66784">
            <w:pPr>
              <w:jc w:val="center"/>
              <w:rPr>
                <w:rFonts w:ascii="Calibri" w:hAnsi="Calibri"/>
              </w:rPr>
            </w:pPr>
            <w:sdt>
              <w:sdtPr>
                <w:rPr>
                  <w:rFonts w:ascii="Calibri" w:hAnsi="Calibri"/>
                </w:rPr>
                <w:id w:val="-1326736184"/>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60049CC4" w14:textId="6F3E77A1" w:rsidR="00A66784" w:rsidRDefault="00000000" w:rsidP="00A66784">
            <w:pPr>
              <w:jc w:val="center"/>
              <w:rPr>
                <w:rFonts w:ascii="Calibri" w:hAnsi="Calibri"/>
              </w:rPr>
            </w:pPr>
            <w:sdt>
              <w:sdtPr>
                <w:rPr>
                  <w:rFonts w:ascii="Calibri" w:hAnsi="Calibri"/>
                </w:rPr>
                <w:id w:val="-7906229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2BFEFCDF" w14:textId="4A803D0B" w:rsidR="00A66784" w:rsidRDefault="00000000" w:rsidP="00A66784">
            <w:pPr>
              <w:jc w:val="center"/>
              <w:rPr>
                <w:rFonts w:ascii="Calibri" w:hAnsi="Calibri"/>
              </w:rPr>
            </w:pPr>
            <w:sdt>
              <w:sdtPr>
                <w:rPr>
                  <w:rFonts w:ascii="Calibri" w:hAnsi="Calibri"/>
                </w:rPr>
                <w:id w:val="-814642695"/>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7037BF8A" w14:textId="34B2BC05" w:rsidR="00A66784" w:rsidRDefault="00000000" w:rsidP="00A66784">
            <w:pPr>
              <w:jc w:val="center"/>
              <w:rPr>
                <w:rFonts w:ascii="Calibri" w:hAnsi="Calibri"/>
              </w:rPr>
            </w:pPr>
            <w:sdt>
              <w:sdtPr>
                <w:rPr>
                  <w:rFonts w:ascii="Calibri" w:hAnsi="Calibri"/>
                </w:rPr>
                <w:id w:val="183626192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25BC0ABE" w14:textId="47E3CA4E" w:rsidR="00A66784" w:rsidRDefault="00000000" w:rsidP="00A66784">
            <w:pPr>
              <w:jc w:val="center"/>
              <w:rPr>
                <w:rFonts w:ascii="Calibri" w:hAnsi="Calibri"/>
              </w:rPr>
            </w:pPr>
            <w:sdt>
              <w:sdtPr>
                <w:rPr>
                  <w:rFonts w:ascii="Calibri" w:hAnsi="Calibri"/>
                </w:rPr>
                <w:id w:val="1712911253"/>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39F4ED5F" w14:textId="672C39B4" w:rsidR="00A66784" w:rsidRDefault="00000000" w:rsidP="00A66784">
            <w:pPr>
              <w:jc w:val="center"/>
              <w:rPr>
                <w:rFonts w:ascii="Calibri" w:hAnsi="Calibri"/>
              </w:rPr>
            </w:pPr>
            <w:sdt>
              <w:sdtPr>
                <w:rPr>
                  <w:rFonts w:ascii="Calibri" w:hAnsi="Calibri"/>
                </w:rPr>
                <w:id w:val="23282042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26137434" w14:textId="77777777" w:rsidTr="00A66784">
        <w:trPr>
          <w:trHeight w:val="283"/>
        </w:trPr>
        <w:tc>
          <w:tcPr>
            <w:tcW w:w="700" w:type="pct"/>
            <w:vMerge/>
            <w:shd w:val="clear" w:color="auto" w:fill="F2F2F2" w:themeFill="background1" w:themeFillShade="F2"/>
          </w:tcPr>
          <w:p w14:paraId="27698A9B" w14:textId="77777777" w:rsidR="00A66784" w:rsidRPr="00B86FF7" w:rsidRDefault="00A66784" w:rsidP="004C302D">
            <w:pPr>
              <w:rPr>
                <w:rFonts w:asciiTheme="minorHAnsi" w:hAnsiTheme="minorHAnsi" w:cstheme="minorHAnsi"/>
                <w:b/>
                <w:szCs w:val="20"/>
              </w:rPr>
            </w:pPr>
          </w:p>
        </w:tc>
        <w:tc>
          <w:tcPr>
            <w:tcW w:w="2354" w:type="pct"/>
          </w:tcPr>
          <w:p w14:paraId="16F7339A" w14:textId="3086FD29" w:rsidR="00A66784" w:rsidRPr="00A66784" w:rsidRDefault="00A66784" w:rsidP="00A66784">
            <w:pPr>
              <w:pStyle w:val="ListParagraph"/>
              <w:numPr>
                <w:ilvl w:val="1"/>
                <w:numId w:val="48"/>
              </w:numPr>
              <w:shd w:val="clear" w:color="auto" w:fill="FFFFFF"/>
              <w:ind w:left="851"/>
              <w:contextualSpacing w:val="0"/>
              <w:rPr>
                <w:rFonts w:asciiTheme="minorHAnsi" w:hAnsiTheme="minorHAnsi" w:cstheme="minorHAnsi"/>
                <w:sz w:val="18"/>
                <w:szCs w:val="18"/>
              </w:rPr>
            </w:pPr>
            <w:r w:rsidRPr="00A66784">
              <w:rPr>
                <w:rFonts w:asciiTheme="minorHAnsi" w:hAnsiTheme="minorHAnsi" w:cstheme="minorHAnsi"/>
                <w:sz w:val="18"/>
                <w:szCs w:val="18"/>
              </w:rPr>
              <w:t>new and existing technologies</w:t>
            </w:r>
          </w:p>
        </w:tc>
        <w:tc>
          <w:tcPr>
            <w:tcW w:w="312" w:type="pct"/>
            <w:vAlign w:val="center"/>
          </w:tcPr>
          <w:p w14:paraId="248365E0" w14:textId="0CF3BECB" w:rsidR="00A66784" w:rsidRDefault="00000000" w:rsidP="00A66784">
            <w:pPr>
              <w:jc w:val="center"/>
              <w:rPr>
                <w:rFonts w:ascii="Calibri" w:hAnsi="Calibri"/>
              </w:rPr>
            </w:pPr>
            <w:sdt>
              <w:sdtPr>
                <w:rPr>
                  <w:rFonts w:ascii="Calibri" w:hAnsi="Calibri"/>
                </w:rPr>
                <w:id w:val="-100967674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5FE80E6D" w14:textId="676B64E9" w:rsidR="00A66784" w:rsidRDefault="00000000" w:rsidP="00A66784">
            <w:pPr>
              <w:jc w:val="center"/>
              <w:rPr>
                <w:rFonts w:ascii="Calibri" w:hAnsi="Calibri"/>
              </w:rPr>
            </w:pPr>
            <w:sdt>
              <w:sdtPr>
                <w:rPr>
                  <w:rFonts w:ascii="Calibri" w:hAnsi="Calibri"/>
                </w:rPr>
                <w:id w:val="-6989307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647E5372" w14:textId="1C46E39C" w:rsidR="00A66784" w:rsidRDefault="00000000" w:rsidP="00A66784">
            <w:pPr>
              <w:jc w:val="center"/>
              <w:rPr>
                <w:rFonts w:ascii="Calibri" w:hAnsi="Calibri"/>
              </w:rPr>
            </w:pPr>
            <w:sdt>
              <w:sdtPr>
                <w:rPr>
                  <w:rFonts w:ascii="Calibri" w:hAnsi="Calibri"/>
                </w:rPr>
                <w:id w:val="1008098547"/>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5D54332D" w14:textId="31B63D76" w:rsidR="00A66784" w:rsidRDefault="00000000" w:rsidP="00A66784">
            <w:pPr>
              <w:jc w:val="center"/>
              <w:rPr>
                <w:rFonts w:ascii="Calibri" w:hAnsi="Calibri"/>
              </w:rPr>
            </w:pPr>
            <w:sdt>
              <w:sdtPr>
                <w:rPr>
                  <w:rFonts w:ascii="Calibri" w:hAnsi="Calibri"/>
                </w:rPr>
                <w:id w:val="-85272565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023C1B5F" w14:textId="185A80AF" w:rsidR="00A66784" w:rsidRDefault="00000000" w:rsidP="00A66784">
            <w:pPr>
              <w:jc w:val="center"/>
              <w:rPr>
                <w:rFonts w:ascii="Calibri" w:hAnsi="Calibri"/>
              </w:rPr>
            </w:pPr>
            <w:sdt>
              <w:sdtPr>
                <w:rPr>
                  <w:rFonts w:ascii="Calibri" w:hAnsi="Calibri"/>
                </w:rPr>
                <w:id w:val="1858085333"/>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56F2ACB4" w14:textId="6C87FA8E" w:rsidR="00A66784" w:rsidRDefault="00000000" w:rsidP="00A66784">
            <w:pPr>
              <w:jc w:val="center"/>
              <w:rPr>
                <w:rFonts w:ascii="Calibri" w:hAnsi="Calibri"/>
              </w:rPr>
            </w:pPr>
            <w:sdt>
              <w:sdtPr>
                <w:rPr>
                  <w:rFonts w:ascii="Calibri" w:hAnsi="Calibri"/>
                </w:rPr>
                <w:id w:val="-97213581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36D86124" w14:textId="13565275" w:rsidR="00A66784" w:rsidRDefault="00000000" w:rsidP="00A66784">
            <w:pPr>
              <w:jc w:val="center"/>
              <w:rPr>
                <w:rFonts w:ascii="Calibri" w:hAnsi="Calibri"/>
              </w:rPr>
            </w:pPr>
            <w:sdt>
              <w:sdtPr>
                <w:rPr>
                  <w:rFonts w:ascii="Calibri" w:hAnsi="Calibri"/>
                </w:rPr>
                <w:id w:val="1866946467"/>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44205F97" w14:textId="77777777" w:rsidTr="00A66784">
        <w:trPr>
          <w:trHeight w:val="283"/>
        </w:trPr>
        <w:tc>
          <w:tcPr>
            <w:tcW w:w="700" w:type="pct"/>
            <w:vMerge/>
            <w:shd w:val="clear" w:color="auto" w:fill="F2F2F2" w:themeFill="background1" w:themeFillShade="F2"/>
          </w:tcPr>
          <w:p w14:paraId="535DA55D" w14:textId="77777777" w:rsidR="00A66784" w:rsidRPr="00B86FF7" w:rsidRDefault="00A66784" w:rsidP="004C302D">
            <w:pPr>
              <w:rPr>
                <w:rFonts w:asciiTheme="minorHAnsi" w:hAnsiTheme="minorHAnsi" w:cstheme="minorHAnsi"/>
                <w:b/>
                <w:szCs w:val="20"/>
              </w:rPr>
            </w:pPr>
          </w:p>
        </w:tc>
        <w:tc>
          <w:tcPr>
            <w:tcW w:w="2354" w:type="pct"/>
          </w:tcPr>
          <w:p w14:paraId="4A9DBCA6" w14:textId="4F59FBF3" w:rsidR="00A66784" w:rsidRPr="00A66784" w:rsidRDefault="00A66784" w:rsidP="00A66784">
            <w:pPr>
              <w:pStyle w:val="ListParagraph"/>
              <w:numPr>
                <w:ilvl w:val="1"/>
                <w:numId w:val="48"/>
              </w:numPr>
              <w:shd w:val="clear" w:color="auto" w:fill="FFFFFF"/>
              <w:ind w:left="851"/>
              <w:contextualSpacing w:val="0"/>
              <w:rPr>
                <w:rFonts w:asciiTheme="minorHAnsi" w:hAnsiTheme="minorHAnsi" w:cstheme="minorHAnsi"/>
                <w:sz w:val="18"/>
                <w:szCs w:val="18"/>
              </w:rPr>
            </w:pPr>
            <w:r w:rsidRPr="00A66784">
              <w:rPr>
                <w:rFonts w:asciiTheme="minorHAnsi" w:hAnsiTheme="minorHAnsi" w:cstheme="minorHAnsi"/>
                <w:sz w:val="18"/>
                <w:szCs w:val="18"/>
              </w:rPr>
              <w:t>employment conditions</w:t>
            </w:r>
          </w:p>
        </w:tc>
        <w:tc>
          <w:tcPr>
            <w:tcW w:w="312" w:type="pct"/>
            <w:vAlign w:val="center"/>
          </w:tcPr>
          <w:p w14:paraId="205AFA4F" w14:textId="1E40EAB1" w:rsidR="00A66784" w:rsidRDefault="00000000" w:rsidP="00A66784">
            <w:pPr>
              <w:jc w:val="center"/>
              <w:rPr>
                <w:rFonts w:ascii="Calibri" w:hAnsi="Calibri"/>
              </w:rPr>
            </w:pPr>
            <w:sdt>
              <w:sdtPr>
                <w:rPr>
                  <w:rFonts w:ascii="Calibri" w:hAnsi="Calibri"/>
                </w:rPr>
                <w:id w:val="-177323371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5D415F8C" w14:textId="3749066F" w:rsidR="00A66784" w:rsidRDefault="00000000" w:rsidP="00A66784">
            <w:pPr>
              <w:jc w:val="center"/>
              <w:rPr>
                <w:rFonts w:ascii="Calibri" w:hAnsi="Calibri"/>
              </w:rPr>
            </w:pPr>
            <w:sdt>
              <w:sdtPr>
                <w:rPr>
                  <w:rFonts w:ascii="Calibri" w:hAnsi="Calibri"/>
                </w:rPr>
                <w:id w:val="199545005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2FFB5633" w14:textId="2265094A" w:rsidR="00A66784" w:rsidRDefault="00000000" w:rsidP="00A66784">
            <w:pPr>
              <w:jc w:val="center"/>
              <w:rPr>
                <w:rFonts w:ascii="Calibri" w:hAnsi="Calibri"/>
              </w:rPr>
            </w:pPr>
            <w:sdt>
              <w:sdtPr>
                <w:rPr>
                  <w:rFonts w:ascii="Calibri" w:hAnsi="Calibri"/>
                </w:rPr>
                <w:id w:val="252788834"/>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5826C249" w14:textId="4B3A9040" w:rsidR="00A66784" w:rsidRDefault="00000000" w:rsidP="00A66784">
            <w:pPr>
              <w:jc w:val="center"/>
              <w:rPr>
                <w:rFonts w:ascii="Calibri" w:hAnsi="Calibri"/>
              </w:rPr>
            </w:pPr>
            <w:sdt>
              <w:sdtPr>
                <w:rPr>
                  <w:rFonts w:ascii="Calibri" w:hAnsi="Calibri"/>
                </w:rPr>
                <w:id w:val="843290057"/>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61F8499A" w14:textId="407E2E96" w:rsidR="00A66784" w:rsidRDefault="00000000" w:rsidP="00A66784">
            <w:pPr>
              <w:jc w:val="center"/>
              <w:rPr>
                <w:rFonts w:ascii="Calibri" w:hAnsi="Calibri"/>
              </w:rPr>
            </w:pPr>
            <w:sdt>
              <w:sdtPr>
                <w:rPr>
                  <w:rFonts w:ascii="Calibri" w:hAnsi="Calibri"/>
                </w:rPr>
                <w:id w:val="109845068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0D2C860B" w14:textId="12934FDA" w:rsidR="00A66784" w:rsidRDefault="00000000" w:rsidP="00A66784">
            <w:pPr>
              <w:jc w:val="center"/>
              <w:rPr>
                <w:rFonts w:ascii="Calibri" w:hAnsi="Calibri"/>
              </w:rPr>
            </w:pPr>
            <w:sdt>
              <w:sdtPr>
                <w:rPr>
                  <w:rFonts w:ascii="Calibri" w:hAnsi="Calibri"/>
                </w:rPr>
                <w:id w:val="-201984281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001F1975" w14:textId="0C4B3CD0" w:rsidR="00A66784" w:rsidRDefault="00000000" w:rsidP="00A66784">
            <w:pPr>
              <w:jc w:val="center"/>
              <w:rPr>
                <w:rFonts w:ascii="Calibri" w:hAnsi="Calibri"/>
              </w:rPr>
            </w:pPr>
            <w:sdt>
              <w:sdtPr>
                <w:rPr>
                  <w:rFonts w:ascii="Calibri" w:hAnsi="Calibri"/>
                </w:rPr>
                <w:id w:val="189307147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740AE386" w14:textId="77777777" w:rsidTr="00A66784">
        <w:trPr>
          <w:trHeight w:val="283"/>
        </w:trPr>
        <w:tc>
          <w:tcPr>
            <w:tcW w:w="700" w:type="pct"/>
            <w:vMerge/>
            <w:shd w:val="clear" w:color="auto" w:fill="F2F2F2" w:themeFill="background1" w:themeFillShade="F2"/>
          </w:tcPr>
          <w:p w14:paraId="2DFE07AD" w14:textId="77777777" w:rsidR="00A66784" w:rsidRPr="00B86FF7" w:rsidRDefault="00A66784" w:rsidP="004C302D">
            <w:pPr>
              <w:rPr>
                <w:rFonts w:asciiTheme="minorHAnsi" w:hAnsiTheme="minorHAnsi" w:cstheme="minorHAnsi"/>
                <w:b/>
                <w:szCs w:val="20"/>
              </w:rPr>
            </w:pPr>
          </w:p>
        </w:tc>
        <w:tc>
          <w:tcPr>
            <w:tcW w:w="2354" w:type="pct"/>
          </w:tcPr>
          <w:p w14:paraId="05794D6B" w14:textId="3E5951E0" w:rsidR="00A66784" w:rsidRPr="00A66784" w:rsidRDefault="00A66784" w:rsidP="00A66784">
            <w:pPr>
              <w:pStyle w:val="ListParagraph"/>
              <w:numPr>
                <w:ilvl w:val="1"/>
                <w:numId w:val="48"/>
              </w:numPr>
              <w:shd w:val="clear" w:color="auto" w:fill="FFFFFF"/>
              <w:ind w:left="851"/>
              <w:contextualSpacing w:val="0"/>
              <w:rPr>
                <w:rFonts w:asciiTheme="minorHAnsi" w:hAnsiTheme="minorHAnsi" w:cstheme="minorHAnsi"/>
                <w:sz w:val="18"/>
                <w:szCs w:val="18"/>
              </w:rPr>
            </w:pPr>
            <w:r w:rsidRPr="00A66784">
              <w:rPr>
                <w:rFonts w:asciiTheme="minorHAnsi" w:hAnsiTheme="minorHAnsi" w:cstheme="minorHAnsi"/>
                <w:sz w:val="18"/>
                <w:szCs w:val="18"/>
              </w:rPr>
              <w:t>work opportunities</w:t>
            </w:r>
          </w:p>
        </w:tc>
        <w:tc>
          <w:tcPr>
            <w:tcW w:w="312" w:type="pct"/>
            <w:vAlign w:val="center"/>
          </w:tcPr>
          <w:p w14:paraId="199BC5FC" w14:textId="34EADB1D" w:rsidR="00A66784" w:rsidRDefault="00000000" w:rsidP="00A66784">
            <w:pPr>
              <w:jc w:val="center"/>
              <w:rPr>
                <w:rFonts w:ascii="Calibri" w:hAnsi="Calibri"/>
              </w:rPr>
            </w:pPr>
            <w:sdt>
              <w:sdtPr>
                <w:rPr>
                  <w:rFonts w:ascii="Calibri" w:hAnsi="Calibri"/>
                </w:rPr>
                <w:id w:val="-2006666886"/>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08070C4C" w14:textId="30E4C1C0" w:rsidR="00A66784" w:rsidRDefault="00000000" w:rsidP="00A66784">
            <w:pPr>
              <w:jc w:val="center"/>
              <w:rPr>
                <w:rFonts w:ascii="Calibri" w:hAnsi="Calibri"/>
              </w:rPr>
            </w:pPr>
            <w:sdt>
              <w:sdtPr>
                <w:rPr>
                  <w:rFonts w:ascii="Calibri" w:hAnsi="Calibri"/>
                </w:rPr>
                <w:id w:val="-313027275"/>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116F787C" w14:textId="52E9B0E6" w:rsidR="00A66784" w:rsidRDefault="00000000" w:rsidP="00A66784">
            <w:pPr>
              <w:jc w:val="center"/>
              <w:rPr>
                <w:rFonts w:ascii="Calibri" w:hAnsi="Calibri"/>
              </w:rPr>
            </w:pPr>
            <w:sdt>
              <w:sdtPr>
                <w:rPr>
                  <w:rFonts w:ascii="Calibri" w:hAnsi="Calibri"/>
                </w:rPr>
                <w:id w:val="1977479354"/>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7C6DDB59" w14:textId="6A3452B3" w:rsidR="00A66784" w:rsidRDefault="00000000" w:rsidP="00A66784">
            <w:pPr>
              <w:jc w:val="center"/>
              <w:rPr>
                <w:rFonts w:ascii="Calibri" w:hAnsi="Calibri"/>
              </w:rPr>
            </w:pPr>
            <w:sdt>
              <w:sdtPr>
                <w:rPr>
                  <w:rFonts w:ascii="Calibri" w:hAnsi="Calibri"/>
                </w:rPr>
                <w:id w:val="190911089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1D84EF47" w14:textId="7455937C" w:rsidR="00A66784" w:rsidRDefault="00000000" w:rsidP="00A66784">
            <w:pPr>
              <w:jc w:val="center"/>
              <w:rPr>
                <w:rFonts w:ascii="Calibri" w:hAnsi="Calibri"/>
              </w:rPr>
            </w:pPr>
            <w:sdt>
              <w:sdtPr>
                <w:rPr>
                  <w:rFonts w:ascii="Calibri" w:hAnsi="Calibri"/>
                </w:rPr>
                <w:id w:val="50039851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0FDC39B5" w14:textId="120802EC" w:rsidR="00A66784" w:rsidRDefault="00000000" w:rsidP="00A66784">
            <w:pPr>
              <w:jc w:val="center"/>
              <w:rPr>
                <w:rFonts w:ascii="Calibri" w:hAnsi="Calibri"/>
              </w:rPr>
            </w:pPr>
            <w:sdt>
              <w:sdtPr>
                <w:rPr>
                  <w:rFonts w:ascii="Calibri" w:hAnsi="Calibri"/>
                </w:rPr>
                <w:id w:val="-154466771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0E9E901A" w14:textId="72C43852" w:rsidR="00A66784" w:rsidRDefault="00000000" w:rsidP="00A66784">
            <w:pPr>
              <w:jc w:val="center"/>
              <w:rPr>
                <w:rFonts w:ascii="Calibri" w:hAnsi="Calibri"/>
              </w:rPr>
            </w:pPr>
            <w:sdt>
              <w:sdtPr>
                <w:rPr>
                  <w:rFonts w:ascii="Calibri" w:hAnsi="Calibri"/>
                </w:rPr>
                <w:id w:val="1832250390"/>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7AA07AA7" w14:textId="77777777" w:rsidTr="00A66784">
        <w:trPr>
          <w:trHeight w:val="283"/>
        </w:trPr>
        <w:tc>
          <w:tcPr>
            <w:tcW w:w="700" w:type="pct"/>
            <w:vMerge/>
            <w:shd w:val="clear" w:color="auto" w:fill="F2F2F2" w:themeFill="background1" w:themeFillShade="F2"/>
          </w:tcPr>
          <w:p w14:paraId="60C780B7" w14:textId="77777777" w:rsidR="00A66784" w:rsidRPr="00B86FF7" w:rsidRDefault="00A66784" w:rsidP="004C302D">
            <w:pPr>
              <w:rPr>
                <w:rFonts w:asciiTheme="minorHAnsi" w:hAnsiTheme="minorHAnsi" w:cstheme="minorHAnsi"/>
                <w:b/>
                <w:szCs w:val="20"/>
              </w:rPr>
            </w:pPr>
          </w:p>
        </w:tc>
        <w:tc>
          <w:tcPr>
            <w:tcW w:w="2354" w:type="pct"/>
          </w:tcPr>
          <w:p w14:paraId="60A1E231" w14:textId="29C56C34" w:rsidR="00A66784" w:rsidRPr="00A66784" w:rsidRDefault="00A66784" w:rsidP="00A66784">
            <w:pPr>
              <w:pStyle w:val="ListParagraph"/>
              <w:numPr>
                <w:ilvl w:val="0"/>
                <w:numId w:val="48"/>
              </w:numPr>
              <w:shd w:val="clear" w:color="auto" w:fill="FFFFFF"/>
              <w:ind w:left="426" w:hanging="357"/>
              <w:contextualSpacing w:val="0"/>
              <w:rPr>
                <w:rFonts w:asciiTheme="minorHAnsi" w:hAnsiTheme="minorHAnsi" w:cstheme="minorHAnsi"/>
                <w:sz w:val="18"/>
                <w:szCs w:val="18"/>
              </w:rPr>
            </w:pPr>
            <w:r w:rsidRPr="00A66784">
              <w:rPr>
                <w:rFonts w:asciiTheme="minorHAnsi" w:hAnsiTheme="minorHAnsi" w:cstheme="minorHAnsi"/>
                <w:sz w:val="18"/>
                <w:szCs w:val="18"/>
              </w:rPr>
              <w:t>discuss creative arts industry trends</w:t>
            </w:r>
          </w:p>
        </w:tc>
        <w:tc>
          <w:tcPr>
            <w:tcW w:w="312" w:type="pct"/>
            <w:vAlign w:val="center"/>
          </w:tcPr>
          <w:p w14:paraId="3D6F595A" w14:textId="0541DECB" w:rsidR="00A66784" w:rsidRDefault="00000000" w:rsidP="00A66784">
            <w:pPr>
              <w:jc w:val="center"/>
              <w:rPr>
                <w:rFonts w:ascii="Calibri" w:hAnsi="Calibri"/>
              </w:rPr>
            </w:pPr>
            <w:sdt>
              <w:sdtPr>
                <w:rPr>
                  <w:rFonts w:ascii="Calibri" w:hAnsi="Calibri"/>
                </w:rPr>
                <w:id w:val="152875606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73C3AC95" w14:textId="43E2BCD0" w:rsidR="00A66784" w:rsidRDefault="00000000" w:rsidP="00A66784">
            <w:pPr>
              <w:jc w:val="center"/>
              <w:rPr>
                <w:rFonts w:ascii="Calibri" w:hAnsi="Calibri"/>
              </w:rPr>
            </w:pPr>
            <w:sdt>
              <w:sdtPr>
                <w:rPr>
                  <w:rFonts w:ascii="Calibri" w:hAnsi="Calibri"/>
                </w:rPr>
                <w:id w:val="-177677771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34C0B6A2" w14:textId="7D3472B4" w:rsidR="00A66784" w:rsidRDefault="00000000" w:rsidP="00A66784">
            <w:pPr>
              <w:jc w:val="center"/>
              <w:rPr>
                <w:rFonts w:ascii="Calibri" w:hAnsi="Calibri"/>
              </w:rPr>
            </w:pPr>
            <w:sdt>
              <w:sdtPr>
                <w:rPr>
                  <w:rFonts w:ascii="Calibri" w:hAnsi="Calibri"/>
                </w:rPr>
                <w:id w:val="-65615055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602B2AE8" w14:textId="52661838" w:rsidR="00A66784" w:rsidRDefault="00000000" w:rsidP="00A66784">
            <w:pPr>
              <w:jc w:val="center"/>
              <w:rPr>
                <w:rFonts w:ascii="Calibri" w:hAnsi="Calibri"/>
              </w:rPr>
            </w:pPr>
            <w:sdt>
              <w:sdtPr>
                <w:rPr>
                  <w:rFonts w:ascii="Calibri" w:hAnsi="Calibri"/>
                </w:rPr>
                <w:id w:val="-1069352198"/>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731A001D" w14:textId="0439FF27" w:rsidR="00A66784" w:rsidRDefault="00000000" w:rsidP="00A66784">
            <w:pPr>
              <w:jc w:val="center"/>
              <w:rPr>
                <w:rFonts w:ascii="Calibri" w:hAnsi="Calibri"/>
              </w:rPr>
            </w:pPr>
            <w:sdt>
              <w:sdtPr>
                <w:rPr>
                  <w:rFonts w:ascii="Calibri" w:hAnsi="Calibri"/>
                </w:rPr>
                <w:id w:val="166875260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47833FB6" w14:textId="739AF64C" w:rsidR="00A66784" w:rsidRDefault="00000000" w:rsidP="00A66784">
            <w:pPr>
              <w:jc w:val="center"/>
              <w:rPr>
                <w:rFonts w:ascii="Calibri" w:hAnsi="Calibri"/>
              </w:rPr>
            </w:pPr>
            <w:sdt>
              <w:sdtPr>
                <w:rPr>
                  <w:rFonts w:ascii="Calibri" w:hAnsi="Calibri"/>
                </w:rPr>
                <w:id w:val="2147167782"/>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1130079B" w14:textId="45CB5812" w:rsidR="00A66784" w:rsidRDefault="00000000" w:rsidP="00A66784">
            <w:pPr>
              <w:jc w:val="center"/>
              <w:rPr>
                <w:rFonts w:ascii="Calibri" w:hAnsi="Calibri"/>
              </w:rPr>
            </w:pPr>
            <w:sdt>
              <w:sdtPr>
                <w:rPr>
                  <w:rFonts w:ascii="Calibri" w:hAnsi="Calibri"/>
                </w:rPr>
                <w:id w:val="-1128159551"/>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A66784" w:rsidRPr="00B86FF7" w14:paraId="1C565C74" w14:textId="77777777" w:rsidTr="00A66784">
        <w:trPr>
          <w:trHeight w:val="283"/>
        </w:trPr>
        <w:tc>
          <w:tcPr>
            <w:tcW w:w="700" w:type="pct"/>
            <w:vMerge/>
            <w:shd w:val="clear" w:color="auto" w:fill="F2F2F2" w:themeFill="background1" w:themeFillShade="F2"/>
          </w:tcPr>
          <w:p w14:paraId="798E6574" w14:textId="77777777" w:rsidR="00A66784" w:rsidRPr="00B86FF7" w:rsidRDefault="00A66784" w:rsidP="004C302D">
            <w:pPr>
              <w:rPr>
                <w:rFonts w:asciiTheme="minorHAnsi" w:hAnsiTheme="minorHAnsi" w:cstheme="minorHAnsi"/>
                <w:b/>
                <w:szCs w:val="20"/>
              </w:rPr>
            </w:pPr>
          </w:p>
        </w:tc>
        <w:tc>
          <w:tcPr>
            <w:tcW w:w="2354" w:type="pct"/>
          </w:tcPr>
          <w:p w14:paraId="66D71F08" w14:textId="1A57AF59" w:rsidR="00A66784" w:rsidRPr="00A66784" w:rsidRDefault="00A66784" w:rsidP="00A66784">
            <w:pPr>
              <w:pStyle w:val="ListParagraph"/>
              <w:numPr>
                <w:ilvl w:val="0"/>
                <w:numId w:val="48"/>
              </w:numPr>
              <w:shd w:val="clear" w:color="auto" w:fill="FFFFFF"/>
              <w:ind w:left="426" w:hanging="357"/>
              <w:contextualSpacing w:val="0"/>
              <w:rPr>
                <w:rFonts w:asciiTheme="minorHAnsi" w:hAnsiTheme="minorHAnsi" w:cstheme="minorHAnsi"/>
                <w:sz w:val="18"/>
                <w:szCs w:val="18"/>
              </w:rPr>
            </w:pPr>
            <w:r w:rsidRPr="00A66784">
              <w:rPr>
                <w:rFonts w:asciiTheme="minorHAnsi" w:hAnsiTheme="minorHAnsi" w:cstheme="minorHAnsi"/>
                <w:sz w:val="18"/>
                <w:szCs w:val="18"/>
              </w:rPr>
              <w:t xml:space="preserve">collate, </w:t>
            </w:r>
            <w:proofErr w:type="spellStart"/>
            <w:proofErr w:type="gramStart"/>
            <w:r w:rsidRPr="00A66784">
              <w:rPr>
                <w:rFonts w:asciiTheme="minorHAnsi" w:hAnsiTheme="minorHAnsi" w:cstheme="minorHAnsi"/>
                <w:sz w:val="18"/>
                <w:szCs w:val="18"/>
              </w:rPr>
              <w:t>organise</w:t>
            </w:r>
            <w:proofErr w:type="spellEnd"/>
            <w:proofErr w:type="gramEnd"/>
            <w:r w:rsidRPr="00A66784">
              <w:rPr>
                <w:rFonts w:asciiTheme="minorHAnsi" w:hAnsiTheme="minorHAnsi" w:cstheme="minorHAnsi"/>
                <w:sz w:val="18"/>
                <w:szCs w:val="18"/>
              </w:rPr>
              <w:t xml:space="preserve"> and store key information in an applicable format for future reference.</w:t>
            </w:r>
          </w:p>
        </w:tc>
        <w:tc>
          <w:tcPr>
            <w:tcW w:w="312" w:type="pct"/>
            <w:vAlign w:val="center"/>
          </w:tcPr>
          <w:p w14:paraId="65CE548A" w14:textId="47974074" w:rsidR="00A66784" w:rsidRDefault="00000000" w:rsidP="00A66784">
            <w:pPr>
              <w:jc w:val="center"/>
              <w:rPr>
                <w:rFonts w:ascii="Calibri" w:hAnsi="Calibri"/>
              </w:rPr>
            </w:pPr>
            <w:sdt>
              <w:sdtPr>
                <w:rPr>
                  <w:rFonts w:ascii="Calibri" w:hAnsi="Calibri"/>
                </w:rPr>
                <w:id w:val="1241293975"/>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12" w:type="pct"/>
            <w:vAlign w:val="center"/>
          </w:tcPr>
          <w:p w14:paraId="378E1BC8" w14:textId="5A5F9F02" w:rsidR="00A66784" w:rsidRDefault="00000000" w:rsidP="00A66784">
            <w:pPr>
              <w:jc w:val="center"/>
              <w:rPr>
                <w:rFonts w:ascii="Calibri" w:hAnsi="Calibri"/>
              </w:rPr>
            </w:pPr>
            <w:sdt>
              <w:sdtPr>
                <w:rPr>
                  <w:rFonts w:ascii="Calibri" w:hAnsi="Calibri"/>
                </w:rPr>
                <w:id w:val="555754305"/>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7" w:type="pct"/>
            <w:vAlign w:val="center"/>
          </w:tcPr>
          <w:p w14:paraId="61CCA5D7" w14:textId="6295BEFE" w:rsidR="00A66784" w:rsidRDefault="00000000" w:rsidP="00A66784">
            <w:pPr>
              <w:jc w:val="center"/>
              <w:rPr>
                <w:rFonts w:ascii="Calibri" w:hAnsi="Calibri"/>
              </w:rPr>
            </w:pPr>
            <w:sdt>
              <w:sdtPr>
                <w:rPr>
                  <w:rFonts w:ascii="Calibri" w:hAnsi="Calibri"/>
                </w:rPr>
                <w:id w:val="1120347879"/>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78" w:type="pct"/>
            <w:shd w:val="clear" w:color="auto" w:fill="FFFFFF" w:themeFill="background1"/>
            <w:vAlign w:val="center"/>
          </w:tcPr>
          <w:p w14:paraId="03030F50" w14:textId="169E62F2" w:rsidR="00A66784" w:rsidRDefault="00000000" w:rsidP="00A66784">
            <w:pPr>
              <w:jc w:val="center"/>
              <w:rPr>
                <w:rFonts w:ascii="Calibri" w:hAnsi="Calibri"/>
              </w:rPr>
            </w:pPr>
            <w:sdt>
              <w:sdtPr>
                <w:rPr>
                  <w:rFonts w:ascii="Calibri" w:hAnsi="Calibri"/>
                </w:rPr>
                <w:id w:val="1268354475"/>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25" w:type="pct"/>
            <w:shd w:val="clear" w:color="auto" w:fill="FFFFFF" w:themeFill="background1"/>
            <w:vAlign w:val="center"/>
          </w:tcPr>
          <w:p w14:paraId="276F1A40" w14:textId="241ACABF" w:rsidR="00A66784" w:rsidRDefault="00000000" w:rsidP="00A66784">
            <w:pPr>
              <w:jc w:val="center"/>
              <w:rPr>
                <w:rFonts w:ascii="Calibri" w:hAnsi="Calibri"/>
              </w:rPr>
            </w:pPr>
            <w:sdt>
              <w:sdtPr>
                <w:rPr>
                  <w:rFonts w:ascii="Calibri" w:hAnsi="Calibri"/>
                </w:rPr>
                <w:id w:val="-1433658369"/>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304" w:type="pct"/>
            <w:shd w:val="clear" w:color="auto" w:fill="FFFFFF" w:themeFill="background1"/>
            <w:vAlign w:val="center"/>
          </w:tcPr>
          <w:p w14:paraId="6C4EC6D7" w14:textId="634A7627" w:rsidR="00A66784" w:rsidRDefault="00000000" w:rsidP="00A66784">
            <w:pPr>
              <w:jc w:val="center"/>
              <w:rPr>
                <w:rFonts w:ascii="Calibri" w:hAnsi="Calibri"/>
              </w:rPr>
            </w:pPr>
            <w:sdt>
              <w:sdtPr>
                <w:rPr>
                  <w:rFonts w:ascii="Calibri" w:hAnsi="Calibri"/>
                </w:rPr>
                <w:id w:val="1707207137"/>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c>
          <w:tcPr>
            <w:tcW w:w="258" w:type="pct"/>
            <w:shd w:val="clear" w:color="auto" w:fill="FFFFFF" w:themeFill="background1"/>
            <w:vAlign w:val="center"/>
          </w:tcPr>
          <w:p w14:paraId="252F22CA" w14:textId="452EBAE6" w:rsidR="00A66784" w:rsidRDefault="00000000" w:rsidP="00A66784">
            <w:pPr>
              <w:jc w:val="center"/>
              <w:rPr>
                <w:rFonts w:ascii="Calibri" w:hAnsi="Calibri"/>
              </w:rPr>
            </w:pPr>
            <w:sdt>
              <w:sdtPr>
                <w:rPr>
                  <w:rFonts w:ascii="Calibri" w:hAnsi="Calibri"/>
                </w:rPr>
                <w:id w:val="1967548254"/>
                <w14:checkbox>
                  <w14:checked w14:val="0"/>
                  <w14:checkedState w14:val="2612" w14:font="MS Gothic"/>
                  <w14:uncheckedState w14:val="2610" w14:font="MS Gothic"/>
                </w14:checkbox>
              </w:sdtPr>
              <w:sdtContent>
                <w:r w:rsidR="00A66784">
                  <w:rPr>
                    <w:rFonts w:ascii="MS Gothic" w:eastAsia="MS Gothic" w:hAnsi="MS Gothic" w:hint="eastAsia"/>
                  </w:rPr>
                  <w:t>☐</w:t>
                </w:r>
              </w:sdtContent>
            </w:sdt>
          </w:p>
        </w:tc>
      </w:tr>
      <w:tr w:rsidR="0030556E" w:rsidRPr="00B86FF7" w14:paraId="372FC58C" w14:textId="77777777" w:rsidTr="00742E23">
        <w:trPr>
          <w:trHeight w:val="283"/>
        </w:trPr>
        <w:tc>
          <w:tcPr>
            <w:tcW w:w="700" w:type="pct"/>
            <w:vMerge w:val="restart"/>
            <w:shd w:val="clear" w:color="auto" w:fill="F2F2F2" w:themeFill="background1" w:themeFillShade="F2"/>
          </w:tcPr>
          <w:p w14:paraId="4356FC49" w14:textId="1BA43C1C" w:rsidR="0030556E" w:rsidRPr="00B86FF7" w:rsidRDefault="0030556E" w:rsidP="00DF5834">
            <w:pPr>
              <w:rPr>
                <w:rFonts w:asciiTheme="minorHAnsi" w:hAnsiTheme="minorHAnsi" w:cstheme="minorHAnsi"/>
                <w:b/>
                <w:szCs w:val="20"/>
              </w:rPr>
            </w:pPr>
            <w:r w:rsidRPr="00B86FF7">
              <w:rPr>
                <w:rFonts w:asciiTheme="minorHAnsi" w:hAnsiTheme="minorHAnsi" w:cstheme="minorHAnsi"/>
                <w:b/>
                <w:szCs w:val="20"/>
              </w:rPr>
              <w:lastRenderedPageBreak/>
              <w:t>Knowledge Evidence</w:t>
            </w:r>
          </w:p>
        </w:tc>
        <w:tc>
          <w:tcPr>
            <w:tcW w:w="4300" w:type="pct"/>
            <w:gridSpan w:val="8"/>
          </w:tcPr>
          <w:p w14:paraId="2731A911" w14:textId="3D3A3537" w:rsidR="0030556E" w:rsidRPr="00F13F36" w:rsidRDefault="0030556E" w:rsidP="00F13F36">
            <w:pPr>
              <w:shd w:val="clear" w:color="auto" w:fill="FFFFFF"/>
              <w:spacing w:before="40" w:after="40"/>
              <w:rPr>
                <w:rFonts w:asciiTheme="minorHAnsi" w:hAnsiTheme="minorHAnsi" w:cstheme="minorHAnsi"/>
                <w:szCs w:val="20"/>
              </w:rPr>
            </w:pPr>
            <w:r w:rsidRPr="00F13F36">
              <w:rPr>
                <w:rFonts w:asciiTheme="minorHAnsi" w:hAnsiTheme="minorHAnsi" w:cstheme="minorHAnsi"/>
                <w:szCs w:val="20"/>
              </w:rPr>
              <w:t>The candidate must be able to demonstrate knowledge to complete the tasks outlined in the elements, performance criteria and foundation skills of this unit, including knowledge of:</w:t>
            </w:r>
          </w:p>
        </w:tc>
      </w:tr>
      <w:tr w:rsidR="0030556E" w:rsidRPr="00B86FF7" w14:paraId="78813883" w14:textId="77777777" w:rsidTr="0030556E">
        <w:trPr>
          <w:trHeight w:val="216"/>
        </w:trPr>
        <w:tc>
          <w:tcPr>
            <w:tcW w:w="700" w:type="pct"/>
            <w:vMerge/>
            <w:shd w:val="clear" w:color="auto" w:fill="F2F2F2" w:themeFill="background1" w:themeFillShade="F2"/>
          </w:tcPr>
          <w:p w14:paraId="0EB2283A" w14:textId="77777777" w:rsidR="0030556E" w:rsidRPr="00B86FF7" w:rsidRDefault="0030556E" w:rsidP="00645A3A">
            <w:pPr>
              <w:rPr>
                <w:rFonts w:asciiTheme="minorHAnsi" w:hAnsiTheme="minorHAnsi" w:cstheme="minorHAnsi"/>
                <w:szCs w:val="20"/>
              </w:rPr>
            </w:pPr>
          </w:p>
        </w:tc>
        <w:tc>
          <w:tcPr>
            <w:tcW w:w="2354" w:type="pct"/>
          </w:tcPr>
          <w:p w14:paraId="63BDFA08" w14:textId="2A3F9AD2" w:rsidR="0030556E" w:rsidRPr="0030556E" w:rsidRDefault="0030556E" w:rsidP="0030556E">
            <w:pPr>
              <w:pStyle w:val="ListParagraph"/>
              <w:numPr>
                <w:ilvl w:val="0"/>
                <w:numId w:val="48"/>
              </w:numPr>
              <w:ind w:left="426" w:hanging="357"/>
              <w:contextualSpacing w:val="0"/>
              <w:rPr>
                <w:rFonts w:asciiTheme="minorHAnsi" w:hAnsiTheme="minorHAnsi" w:cstheme="minorHAnsi"/>
                <w:sz w:val="18"/>
                <w:szCs w:val="18"/>
              </w:rPr>
            </w:pPr>
            <w:r w:rsidRPr="0030556E">
              <w:rPr>
                <w:rFonts w:asciiTheme="minorHAnsi" w:hAnsiTheme="minorHAnsi" w:cstheme="minorHAnsi"/>
                <w:sz w:val="18"/>
                <w:szCs w:val="18"/>
              </w:rPr>
              <w:t>different sources of creative arts industry information</w:t>
            </w:r>
          </w:p>
        </w:tc>
        <w:tc>
          <w:tcPr>
            <w:tcW w:w="312" w:type="pct"/>
          </w:tcPr>
          <w:p w14:paraId="0A2DF142" w14:textId="23CF7032" w:rsidR="0030556E" w:rsidRPr="007037B9" w:rsidRDefault="00000000" w:rsidP="00645A3A">
            <w:pPr>
              <w:jc w:val="center"/>
              <w:rPr>
                <w:rFonts w:ascii="Calibri" w:hAnsi="Calibri"/>
                <w:b/>
              </w:rPr>
            </w:pPr>
            <w:sdt>
              <w:sdtPr>
                <w:rPr>
                  <w:rFonts w:ascii="Calibri" w:hAnsi="Calibri"/>
                </w:rPr>
                <w:id w:val="-1970195333"/>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1F8D171E" w14:textId="680FF0C6" w:rsidR="0030556E" w:rsidRPr="007037B9" w:rsidRDefault="00000000" w:rsidP="00645A3A">
            <w:pPr>
              <w:jc w:val="center"/>
              <w:rPr>
                <w:rFonts w:ascii="Calibri" w:hAnsi="Calibri"/>
                <w:b/>
              </w:rPr>
            </w:pPr>
            <w:sdt>
              <w:sdtPr>
                <w:rPr>
                  <w:rFonts w:ascii="Calibri" w:hAnsi="Calibri"/>
                </w:rPr>
                <w:id w:val="-1686426315"/>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02BC9ED6" w14:textId="4694C820" w:rsidR="0030556E" w:rsidRPr="007037B9" w:rsidRDefault="00000000" w:rsidP="00645A3A">
            <w:pPr>
              <w:jc w:val="center"/>
              <w:rPr>
                <w:rFonts w:ascii="Calibri" w:hAnsi="Calibri"/>
                <w:b/>
              </w:rPr>
            </w:pPr>
            <w:sdt>
              <w:sdtPr>
                <w:rPr>
                  <w:rFonts w:ascii="Calibri" w:hAnsi="Calibri"/>
                </w:rPr>
                <w:id w:val="-196217911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19262F6B" w14:textId="54CE588D" w:rsidR="0030556E" w:rsidRPr="007037B9" w:rsidRDefault="00000000" w:rsidP="00645A3A">
            <w:pPr>
              <w:jc w:val="center"/>
              <w:rPr>
                <w:rFonts w:ascii="Calibri" w:hAnsi="Calibri"/>
                <w:b/>
              </w:rPr>
            </w:pPr>
            <w:sdt>
              <w:sdtPr>
                <w:rPr>
                  <w:rFonts w:ascii="Calibri" w:hAnsi="Calibri"/>
                </w:rPr>
                <w:id w:val="-18374752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68F5CDC6" w14:textId="0B280CC4" w:rsidR="0030556E" w:rsidRPr="007037B9" w:rsidRDefault="00000000" w:rsidP="00645A3A">
            <w:pPr>
              <w:jc w:val="center"/>
              <w:rPr>
                <w:rFonts w:ascii="Calibri" w:hAnsi="Calibri"/>
                <w:b/>
              </w:rPr>
            </w:pPr>
            <w:sdt>
              <w:sdtPr>
                <w:rPr>
                  <w:rFonts w:ascii="Calibri" w:hAnsi="Calibri"/>
                </w:rPr>
                <w:id w:val="151511051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38E414B9" w14:textId="1A7E7221" w:rsidR="0030556E" w:rsidRPr="007037B9" w:rsidRDefault="00000000" w:rsidP="00645A3A">
            <w:pPr>
              <w:jc w:val="center"/>
              <w:rPr>
                <w:rFonts w:ascii="Calibri" w:hAnsi="Calibri"/>
                <w:b/>
              </w:rPr>
            </w:pPr>
            <w:sdt>
              <w:sdtPr>
                <w:rPr>
                  <w:rFonts w:ascii="Calibri" w:hAnsi="Calibri"/>
                </w:rPr>
                <w:id w:val="-13488369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20FBD759" w14:textId="5E5E777D" w:rsidR="0030556E" w:rsidRPr="007037B9" w:rsidRDefault="00000000" w:rsidP="00645A3A">
            <w:pPr>
              <w:jc w:val="center"/>
              <w:rPr>
                <w:rFonts w:ascii="Calibri" w:hAnsi="Calibri"/>
                <w:b/>
              </w:rPr>
            </w:pPr>
            <w:sdt>
              <w:sdtPr>
                <w:rPr>
                  <w:rFonts w:ascii="Calibri" w:hAnsi="Calibri"/>
                </w:rPr>
                <w:id w:val="133619217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278066CC" w14:textId="77777777" w:rsidTr="00F13F36">
        <w:trPr>
          <w:trHeight w:val="327"/>
        </w:trPr>
        <w:tc>
          <w:tcPr>
            <w:tcW w:w="700" w:type="pct"/>
            <w:vMerge/>
            <w:shd w:val="clear" w:color="auto" w:fill="F2F2F2" w:themeFill="background1" w:themeFillShade="F2"/>
          </w:tcPr>
          <w:p w14:paraId="3EBA5391" w14:textId="77777777" w:rsidR="0030556E" w:rsidRPr="00B86FF7" w:rsidRDefault="0030556E" w:rsidP="00645A3A">
            <w:pPr>
              <w:rPr>
                <w:rFonts w:asciiTheme="minorHAnsi" w:hAnsiTheme="minorHAnsi" w:cstheme="minorHAnsi"/>
                <w:szCs w:val="20"/>
              </w:rPr>
            </w:pPr>
          </w:p>
        </w:tc>
        <w:tc>
          <w:tcPr>
            <w:tcW w:w="2354" w:type="pct"/>
          </w:tcPr>
          <w:p w14:paraId="0D24B500" w14:textId="6EE27CBF" w:rsidR="0030556E" w:rsidRPr="0030556E" w:rsidRDefault="0030556E" w:rsidP="0030556E">
            <w:pPr>
              <w:pStyle w:val="ListParagraph"/>
              <w:numPr>
                <w:ilvl w:val="0"/>
                <w:numId w:val="48"/>
              </w:numPr>
              <w:shd w:val="clear" w:color="auto" w:fill="FFFFFF"/>
              <w:ind w:left="426" w:hanging="357"/>
              <w:contextualSpacing w:val="0"/>
              <w:rPr>
                <w:rFonts w:asciiTheme="minorHAnsi" w:hAnsiTheme="minorHAnsi" w:cstheme="minorHAnsi"/>
                <w:sz w:val="18"/>
                <w:szCs w:val="18"/>
                <w:lang w:val="en-AU" w:eastAsia="zh-CN"/>
              </w:rPr>
            </w:pPr>
            <w:r w:rsidRPr="0030556E">
              <w:rPr>
                <w:rFonts w:asciiTheme="minorHAnsi" w:hAnsiTheme="minorHAnsi" w:cstheme="minorHAnsi"/>
                <w:sz w:val="18"/>
                <w:szCs w:val="18"/>
                <w:lang w:val="en-AU" w:eastAsia="zh-CN"/>
              </w:rPr>
              <w:t>distinguishing features of the creative arts industry, including:</w:t>
            </w:r>
          </w:p>
        </w:tc>
        <w:tc>
          <w:tcPr>
            <w:tcW w:w="312" w:type="pct"/>
          </w:tcPr>
          <w:p w14:paraId="3A89F736" w14:textId="6B733533" w:rsidR="0030556E" w:rsidRPr="00B86FF7" w:rsidRDefault="00000000" w:rsidP="00645A3A">
            <w:pPr>
              <w:jc w:val="center"/>
              <w:rPr>
                <w:rFonts w:asciiTheme="minorHAnsi" w:hAnsiTheme="minorHAnsi" w:cstheme="minorHAnsi"/>
                <w:szCs w:val="20"/>
              </w:rPr>
            </w:pPr>
            <w:sdt>
              <w:sdtPr>
                <w:rPr>
                  <w:rFonts w:ascii="Calibri" w:hAnsi="Calibri"/>
                </w:rPr>
                <w:id w:val="753393214"/>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544073E0" w14:textId="60C263F0" w:rsidR="0030556E" w:rsidRPr="00B86FF7" w:rsidRDefault="00000000" w:rsidP="00645A3A">
            <w:pPr>
              <w:jc w:val="center"/>
              <w:rPr>
                <w:rFonts w:asciiTheme="minorHAnsi" w:hAnsiTheme="minorHAnsi" w:cstheme="minorHAnsi"/>
                <w:szCs w:val="20"/>
              </w:rPr>
            </w:pPr>
            <w:sdt>
              <w:sdtPr>
                <w:rPr>
                  <w:rFonts w:ascii="Calibri" w:hAnsi="Calibri"/>
                </w:rPr>
                <w:id w:val="-6442837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47AA3F07" w14:textId="13899281" w:rsidR="0030556E" w:rsidRPr="00B86FF7" w:rsidRDefault="00000000" w:rsidP="00645A3A">
            <w:pPr>
              <w:jc w:val="center"/>
              <w:rPr>
                <w:rFonts w:asciiTheme="minorHAnsi" w:hAnsiTheme="minorHAnsi" w:cstheme="minorHAnsi"/>
                <w:szCs w:val="20"/>
              </w:rPr>
            </w:pPr>
            <w:sdt>
              <w:sdtPr>
                <w:rPr>
                  <w:rFonts w:ascii="Calibri" w:hAnsi="Calibri"/>
                </w:rPr>
                <w:id w:val="-11938074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6940C389" w14:textId="19A38AB0" w:rsidR="0030556E" w:rsidRPr="00B86FF7" w:rsidRDefault="00000000" w:rsidP="00645A3A">
            <w:pPr>
              <w:jc w:val="center"/>
              <w:rPr>
                <w:rFonts w:asciiTheme="minorHAnsi" w:hAnsiTheme="minorHAnsi" w:cstheme="minorHAnsi"/>
                <w:szCs w:val="20"/>
              </w:rPr>
            </w:pPr>
            <w:sdt>
              <w:sdtPr>
                <w:rPr>
                  <w:rFonts w:ascii="Calibri" w:hAnsi="Calibri"/>
                </w:rPr>
                <w:id w:val="185112824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749A505C" w14:textId="663E1510" w:rsidR="0030556E" w:rsidRPr="00B86FF7" w:rsidRDefault="00000000" w:rsidP="00645A3A">
            <w:pPr>
              <w:jc w:val="center"/>
              <w:rPr>
                <w:rFonts w:asciiTheme="minorHAnsi" w:hAnsiTheme="minorHAnsi" w:cstheme="minorHAnsi"/>
                <w:szCs w:val="20"/>
              </w:rPr>
            </w:pPr>
            <w:sdt>
              <w:sdtPr>
                <w:rPr>
                  <w:rFonts w:ascii="Calibri" w:hAnsi="Calibri"/>
                </w:rPr>
                <w:id w:val="111726317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5F09C159" w14:textId="3E6B33D2" w:rsidR="0030556E" w:rsidRPr="00B86FF7" w:rsidRDefault="00000000" w:rsidP="00645A3A">
            <w:pPr>
              <w:jc w:val="center"/>
              <w:rPr>
                <w:rFonts w:asciiTheme="minorHAnsi" w:hAnsiTheme="minorHAnsi" w:cstheme="minorHAnsi"/>
                <w:szCs w:val="20"/>
              </w:rPr>
            </w:pPr>
            <w:sdt>
              <w:sdtPr>
                <w:rPr>
                  <w:rFonts w:ascii="Calibri" w:hAnsi="Calibri"/>
                </w:rPr>
                <w:id w:val="873120374"/>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144B4AC7" w14:textId="4879CD78" w:rsidR="0030556E" w:rsidRPr="00B86FF7" w:rsidRDefault="00000000" w:rsidP="00645A3A">
            <w:pPr>
              <w:jc w:val="center"/>
              <w:rPr>
                <w:rFonts w:asciiTheme="minorHAnsi" w:hAnsiTheme="minorHAnsi" w:cstheme="minorHAnsi"/>
                <w:szCs w:val="20"/>
              </w:rPr>
            </w:pPr>
            <w:sdt>
              <w:sdtPr>
                <w:rPr>
                  <w:rFonts w:ascii="Calibri" w:hAnsi="Calibri"/>
                </w:rPr>
                <w:id w:val="14509373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097BA128" w14:textId="77777777" w:rsidTr="0030556E">
        <w:trPr>
          <w:trHeight w:val="198"/>
        </w:trPr>
        <w:tc>
          <w:tcPr>
            <w:tcW w:w="700" w:type="pct"/>
            <w:vMerge/>
            <w:shd w:val="clear" w:color="auto" w:fill="F2F2F2" w:themeFill="background1" w:themeFillShade="F2"/>
          </w:tcPr>
          <w:p w14:paraId="03F463EC" w14:textId="77777777" w:rsidR="0030556E" w:rsidRPr="00B86FF7" w:rsidRDefault="0030556E" w:rsidP="00645A3A">
            <w:pPr>
              <w:rPr>
                <w:rFonts w:asciiTheme="minorHAnsi" w:hAnsiTheme="minorHAnsi" w:cstheme="minorHAnsi"/>
                <w:szCs w:val="20"/>
              </w:rPr>
            </w:pPr>
          </w:p>
        </w:tc>
        <w:tc>
          <w:tcPr>
            <w:tcW w:w="2354" w:type="pct"/>
          </w:tcPr>
          <w:p w14:paraId="51AA16F8" w14:textId="63BC94F8" w:rsidR="0030556E" w:rsidRPr="0030556E" w:rsidRDefault="0030556E" w:rsidP="0030556E">
            <w:pPr>
              <w:pStyle w:val="ListParagraph"/>
              <w:numPr>
                <w:ilvl w:val="1"/>
                <w:numId w:val="48"/>
              </w:numPr>
              <w:ind w:left="851" w:hanging="357"/>
              <w:contextualSpacing w:val="0"/>
              <w:rPr>
                <w:rFonts w:asciiTheme="minorHAnsi" w:hAnsiTheme="minorHAnsi" w:cstheme="minorHAnsi"/>
                <w:sz w:val="18"/>
                <w:szCs w:val="18"/>
              </w:rPr>
            </w:pPr>
            <w:r w:rsidRPr="0030556E">
              <w:rPr>
                <w:rFonts w:asciiTheme="minorHAnsi" w:hAnsiTheme="minorHAnsi" w:cstheme="minorHAnsi"/>
                <w:sz w:val="18"/>
                <w:szCs w:val="18"/>
              </w:rPr>
              <w:t>structures</w:t>
            </w:r>
          </w:p>
        </w:tc>
        <w:tc>
          <w:tcPr>
            <w:tcW w:w="312" w:type="pct"/>
          </w:tcPr>
          <w:p w14:paraId="26B5471F" w14:textId="5CAA27B9" w:rsidR="0030556E" w:rsidRPr="00B86FF7" w:rsidRDefault="00000000" w:rsidP="00645A3A">
            <w:pPr>
              <w:jc w:val="center"/>
              <w:rPr>
                <w:rFonts w:asciiTheme="minorHAnsi" w:hAnsiTheme="minorHAnsi" w:cstheme="minorHAnsi"/>
                <w:szCs w:val="20"/>
              </w:rPr>
            </w:pPr>
            <w:sdt>
              <w:sdtPr>
                <w:rPr>
                  <w:rFonts w:ascii="Calibri" w:hAnsi="Calibri"/>
                </w:rPr>
                <w:id w:val="207368472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054017D1" w14:textId="205C6833" w:rsidR="0030556E" w:rsidRPr="00B86FF7" w:rsidRDefault="00000000" w:rsidP="00645A3A">
            <w:pPr>
              <w:jc w:val="center"/>
              <w:rPr>
                <w:rFonts w:asciiTheme="minorHAnsi" w:hAnsiTheme="minorHAnsi" w:cstheme="minorHAnsi"/>
                <w:szCs w:val="20"/>
              </w:rPr>
            </w:pPr>
            <w:sdt>
              <w:sdtPr>
                <w:rPr>
                  <w:rFonts w:ascii="Calibri" w:hAnsi="Calibri"/>
                </w:rPr>
                <w:id w:val="95637879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06DE59BD" w14:textId="09203D4C" w:rsidR="0030556E" w:rsidRPr="00B86FF7" w:rsidRDefault="00000000" w:rsidP="00645A3A">
            <w:pPr>
              <w:jc w:val="center"/>
              <w:rPr>
                <w:rFonts w:asciiTheme="minorHAnsi" w:hAnsiTheme="minorHAnsi" w:cstheme="minorHAnsi"/>
                <w:szCs w:val="20"/>
              </w:rPr>
            </w:pPr>
            <w:sdt>
              <w:sdtPr>
                <w:rPr>
                  <w:rFonts w:ascii="Calibri" w:hAnsi="Calibri"/>
                </w:rPr>
                <w:id w:val="106608099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1B254C9A" w14:textId="68F41C1C" w:rsidR="0030556E" w:rsidRPr="00B86FF7" w:rsidRDefault="00000000" w:rsidP="00645A3A">
            <w:pPr>
              <w:jc w:val="center"/>
              <w:rPr>
                <w:rFonts w:asciiTheme="minorHAnsi" w:hAnsiTheme="minorHAnsi" w:cstheme="minorHAnsi"/>
                <w:szCs w:val="20"/>
              </w:rPr>
            </w:pPr>
            <w:sdt>
              <w:sdtPr>
                <w:rPr>
                  <w:rFonts w:ascii="Calibri" w:hAnsi="Calibri"/>
                </w:rPr>
                <w:id w:val="1679309315"/>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00F8787B" w14:textId="77405CC0" w:rsidR="0030556E" w:rsidRPr="00B86FF7" w:rsidRDefault="00000000" w:rsidP="00645A3A">
            <w:pPr>
              <w:jc w:val="center"/>
              <w:rPr>
                <w:rFonts w:asciiTheme="minorHAnsi" w:hAnsiTheme="minorHAnsi" w:cstheme="minorHAnsi"/>
                <w:szCs w:val="20"/>
              </w:rPr>
            </w:pPr>
            <w:sdt>
              <w:sdtPr>
                <w:rPr>
                  <w:rFonts w:ascii="Calibri" w:hAnsi="Calibri"/>
                </w:rPr>
                <w:id w:val="-31110083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5732B391" w14:textId="322FA2F3" w:rsidR="0030556E" w:rsidRPr="00B86FF7" w:rsidRDefault="00000000" w:rsidP="00645A3A">
            <w:pPr>
              <w:jc w:val="center"/>
              <w:rPr>
                <w:rFonts w:asciiTheme="minorHAnsi" w:hAnsiTheme="minorHAnsi" w:cstheme="minorHAnsi"/>
                <w:szCs w:val="20"/>
              </w:rPr>
            </w:pPr>
            <w:sdt>
              <w:sdtPr>
                <w:rPr>
                  <w:rFonts w:ascii="Calibri" w:hAnsi="Calibri"/>
                </w:rPr>
                <w:id w:val="-151190535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4F1F93F3" w14:textId="4F4E90FB" w:rsidR="0030556E" w:rsidRPr="00B86FF7" w:rsidRDefault="00000000" w:rsidP="00645A3A">
            <w:pPr>
              <w:jc w:val="center"/>
              <w:rPr>
                <w:rFonts w:asciiTheme="minorHAnsi" w:hAnsiTheme="minorHAnsi" w:cstheme="minorHAnsi"/>
                <w:szCs w:val="20"/>
              </w:rPr>
            </w:pPr>
            <w:sdt>
              <w:sdtPr>
                <w:rPr>
                  <w:rFonts w:ascii="Calibri" w:hAnsi="Calibri"/>
                </w:rPr>
                <w:id w:val="-41208002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37CA7DE9" w14:textId="77777777" w:rsidTr="00742E23">
        <w:trPr>
          <w:trHeight w:val="283"/>
        </w:trPr>
        <w:tc>
          <w:tcPr>
            <w:tcW w:w="700" w:type="pct"/>
            <w:vMerge/>
            <w:shd w:val="clear" w:color="auto" w:fill="F2F2F2" w:themeFill="background1" w:themeFillShade="F2"/>
          </w:tcPr>
          <w:p w14:paraId="378BE0D7" w14:textId="77777777" w:rsidR="0030556E" w:rsidRPr="00B86FF7" w:rsidRDefault="0030556E" w:rsidP="00645A3A">
            <w:pPr>
              <w:rPr>
                <w:rFonts w:asciiTheme="minorHAnsi" w:hAnsiTheme="minorHAnsi" w:cstheme="minorHAnsi"/>
                <w:szCs w:val="20"/>
              </w:rPr>
            </w:pPr>
          </w:p>
        </w:tc>
        <w:tc>
          <w:tcPr>
            <w:tcW w:w="2354" w:type="pct"/>
          </w:tcPr>
          <w:p w14:paraId="0C3D6EA7" w14:textId="6564EED1" w:rsidR="0030556E" w:rsidRPr="0030556E" w:rsidRDefault="0030556E" w:rsidP="0030556E">
            <w:pPr>
              <w:pStyle w:val="ListParagraph"/>
              <w:numPr>
                <w:ilvl w:val="1"/>
                <w:numId w:val="48"/>
              </w:numPr>
              <w:ind w:left="851" w:hanging="357"/>
              <w:contextualSpacing w:val="0"/>
              <w:rPr>
                <w:rFonts w:asciiTheme="minorHAnsi" w:hAnsiTheme="minorHAnsi" w:cstheme="minorHAnsi"/>
                <w:sz w:val="18"/>
                <w:szCs w:val="18"/>
              </w:rPr>
            </w:pPr>
            <w:r w:rsidRPr="0030556E">
              <w:rPr>
                <w:rFonts w:asciiTheme="minorHAnsi" w:hAnsiTheme="minorHAnsi" w:cstheme="minorHAnsi"/>
                <w:sz w:val="18"/>
                <w:szCs w:val="18"/>
              </w:rPr>
              <w:t>operations</w:t>
            </w:r>
          </w:p>
        </w:tc>
        <w:tc>
          <w:tcPr>
            <w:tcW w:w="312" w:type="pct"/>
          </w:tcPr>
          <w:p w14:paraId="2BCABF48" w14:textId="0C5B8CD5" w:rsidR="0030556E" w:rsidRDefault="00000000" w:rsidP="00645A3A">
            <w:pPr>
              <w:jc w:val="center"/>
              <w:rPr>
                <w:rFonts w:ascii="Calibri" w:hAnsi="Calibri"/>
              </w:rPr>
            </w:pPr>
            <w:sdt>
              <w:sdtPr>
                <w:rPr>
                  <w:rFonts w:ascii="Calibri" w:hAnsi="Calibri"/>
                </w:rPr>
                <w:id w:val="41667380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1C18F2FE" w14:textId="04A879D0" w:rsidR="0030556E" w:rsidRDefault="00000000" w:rsidP="00645A3A">
            <w:pPr>
              <w:jc w:val="center"/>
              <w:rPr>
                <w:rFonts w:ascii="Calibri" w:hAnsi="Calibri"/>
              </w:rPr>
            </w:pPr>
            <w:sdt>
              <w:sdtPr>
                <w:rPr>
                  <w:rFonts w:ascii="Calibri" w:hAnsi="Calibri"/>
                </w:rPr>
                <w:id w:val="-106795720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042EB8D8" w14:textId="4E55D1A4" w:rsidR="0030556E" w:rsidRDefault="00000000" w:rsidP="00645A3A">
            <w:pPr>
              <w:jc w:val="center"/>
              <w:rPr>
                <w:rFonts w:ascii="Calibri" w:hAnsi="Calibri"/>
              </w:rPr>
            </w:pPr>
            <w:sdt>
              <w:sdtPr>
                <w:rPr>
                  <w:rFonts w:ascii="Calibri" w:hAnsi="Calibri"/>
                </w:rPr>
                <w:id w:val="-27941331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0F75DD49" w14:textId="4D585971" w:rsidR="0030556E" w:rsidRDefault="00000000" w:rsidP="00645A3A">
            <w:pPr>
              <w:jc w:val="center"/>
              <w:rPr>
                <w:rFonts w:ascii="Calibri" w:hAnsi="Calibri"/>
              </w:rPr>
            </w:pPr>
            <w:sdt>
              <w:sdtPr>
                <w:rPr>
                  <w:rFonts w:ascii="Calibri" w:hAnsi="Calibri"/>
                </w:rPr>
                <w:id w:val="-47608198"/>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37B6F071" w14:textId="516C2E39" w:rsidR="0030556E" w:rsidRDefault="00000000" w:rsidP="00645A3A">
            <w:pPr>
              <w:jc w:val="center"/>
              <w:rPr>
                <w:rFonts w:ascii="Calibri" w:hAnsi="Calibri"/>
              </w:rPr>
            </w:pPr>
            <w:sdt>
              <w:sdtPr>
                <w:rPr>
                  <w:rFonts w:ascii="Calibri" w:hAnsi="Calibri"/>
                </w:rPr>
                <w:id w:val="93494904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0032FE5D" w14:textId="2DD590D2" w:rsidR="0030556E" w:rsidRDefault="00000000" w:rsidP="00645A3A">
            <w:pPr>
              <w:jc w:val="center"/>
              <w:rPr>
                <w:rFonts w:ascii="Calibri" w:hAnsi="Calibri"/>
              </w:rPr>
            </w:pPr>
            <w:sdt>
              <w:sdtPr>
                <w:rPr>
                  <w:rFonts w:ascii="Calibri" w:hAnsi="Calibri"/>
                </w:rPr>
                <w:id w:val="25556566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3F54EB0F" w14:textId="3EDB850E" w:rsidR="0030556E" w:rsidRDefault="00000000" w:rsidP="00645A3A">
            <w:pPr>
              <w:jc w:val="center"/>
              <w:rPr>
                <w:rFonts w:ascii="Calibri" w:hAnsi="Calibri"/>
              </w:rPr>
            </w:pPr>
            <w:sdt>
              <w:sdtPr>
                <w:rPr>
                  <w:rFonts w:ascii="Calibri" w:hAnsi="Calibri"/>
                </w:rPr>
                <w:id w:val="115510791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63C5CDAB" w14:textId="77777777" w:rsidTr="0030556E">
        <w:trPr>
          <w:trHeight w:val="178"/>
        </w:trPr>
        <w:tc>
          <w:tcPr>
            <w:tcW w:w="700" w:type="pct"/>
            <w:vMerge/>
            <w:shd w:val="clear" w:color="auto" w:fill="F2F2F2" w:themeFill="background1" w:themeFillShade="F2"/>
          </w:tcPr>
          <w:p w14:paraId="50D796D2" w14:textId="77777777" w:rsidR="0030556E" w:rsidRPr="00B86FF7" w:rsidRDefault="0030556E" w:rsidP="00645A3A">
            <w:pPr>
              <w:rPr>
                <w:rFonts w:asciiTheme="minorHAnsi" w:hAnsiTheme="minorHAnsi" w:cstheme="minorHAnsi"/>
                <w:szCs w:val="20"/>
              </w:rPr>
            </w:pPr>
          </w:p>
        </w:tc>
        <w:tc>
          <w:tcPr>
            <w:tcW w:w="2354" w:type="pct"/>
          </w:tcPr>
          <w:p w14:paraId="79C1CCFA" w14:textId="7E815C35" w:rsidR="0030556E" w:rsidRPr="0030556E" w:rsidRDefault="0030556E" w:rsidP="0030556E">
            <w:pPr>
              <w:pStyle w:val="ListParagraph"/>
              <w:numPr>
                <w:ilvl w:val="1"/>
                <w:numId w:val="48"/>
              </w:numPr>
              <w:ind w:left="851" w:hanging="357"/>
              <w:contextualSpacing w:val="0"/>
              <w:rPr>
                <w:rFonts w:asciiTheme="minorHAnsi" w:hAnsiTheme="minorHAnsi" w:cstheme="minorHAnsi"/>
                <w:sz w:val="18"/>
                <w:szCs w:val="18"/>
              </w:rPr>
            </w:pPr>
            <w:r w:rsidRPr="0030556E">
              <w:rPr>
                <w:rFonts w:asciiTheme="minorHAnsi" w:hAnsiTheme="minorHAnsi" w:cstheme="minorHAnsi"/>
                <w:sz w:val="18"/>
                <w:szCs w:val="18"/>
              </w:rPr>
              <w:t>different industry sectors</w:t>
            </w:r>
          </w:p>
        </w:tc>
        <w:tc>
          <w:tcPr>
            <w:tcW w:w="312" w:type="pct"/>
          </w:tcPr>
          <w:p w14:paraId="1AE19918" w14:textId="0FAF77C6" w:rsidR="0030556E" w:rsidRDefault="00000000" w:rsidP="00645A3A">
            <w:pPr>
              <w:jc w:val="center"/>
              <w:rPr>
                <w:rFonts w:ascii="Calibri" w:hAnsi="Calibri"/>
              </w:rPr>
            </w:pPr>
            <w:sdt>
              <w:sdtPr>
                <w:rPr>
                  <w:rFonts w:ascii="Calibri" w:hAnsi="Calibri"/>
                </w:rPr>
                <w:id w:val="-130060629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5BBAF460" w14:textId="59929F59" w:rsidR="0030556E" w:rsidRDefault="00000000" w:rsidP="00645A3A">
            <w:pPr>
              <w:jc w:val="center"/>
              <w:rPr>
                <w:rFonts w:ascii="Calibri" w:hAnsi="Calibri"/>
              </w:rPr>
            </w:pPr>
            <w:sdt>
              <w:sdtPr>
                <w:rPr>
                  <w:rFonts w:ascii="Calibri" w:hAnsi="Calibri"/>
                </w:rPr>
                <w:id w:val="54965740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2E3DEBBB" w14:textId="68F810EA" w:rsidR="0030556E" w:rsidRDefault="00000000" w:rsidP="00645A3A">
            <w:pPr>
              <w:jc w:val="center"/>
              <w:rPr>
                <w:rFonts w:ascii="Calibri" w:hAnsi="Calibri"/>
              </w:rPr>
            </w:pPr>
            <w:sdt>
              <w:sdtPr>
                <w:rPr>
                  <w:rFonts w:ascii="Calibri" w:hAnsi="Calibri"/>
                </w:rPr>
                <w:id w:val="-93235632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18892B25" w14:textId="0FADDD51" w:rsidR="0030556E" w:rsidRDefault="00000000" w:rsidP="00645A3A">
            <w:pPr>
              <w:jc w:val="center"/>
              <w:rPr>
                <w:rFonts w:ascii="Calibri" w:hAnsi="Calibri"/>
              </w:rPr>
            </w:pPr>
            <w:sdt>
              <w:sdtPr>
                <w:rPr>
                  <w:rFonts w:ascii="Calibri" w:hAnsi="Calibri"/>
                </w:rPr>
                <w:id w:val="-123739418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6148E57C" w14:textId="1C102D04" w:rsidR="0030556E" w:rsidRDefault="00000000" w:rsidP="00645A3A">
            <w:pPr>
              <w:jc w:val="center"/>
              <w:rPr>
                <w:rFonts w:ascii="Calibri" w:hAnsi="Calibri"/>
              </w:rPr>
            </w:pPr>
            <w:sdt>
              <w:sdtPr>
                <w:rPr>
                  <w:rFonts w:ascii="Calibri" w:hAnsi="Calibri"/>
                </w:rPr>
                <w:id w:val="-58206572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4498A4FB" w14:textId="23F9F8D2" w:rsidR="0030556E" w:rsidRDefault="00000000" w:rsidP="00645A3A">
            <w:pPr>
              <w:jc w:val="center"/>
              <w:rPr>
                <w:rFonts w:ascii="Calibri" w:hAnsi="Calibri"/>
              </w:rPr>
            </w:pPr>
            <w:sdt>
              <w:sdtPr>
                <w:rPr>
                  <w:rFonts w:ascii="Calibri" w:hAnsi="Calibri"/>
                </w:rPr>
                <w:id w:val="-1772160961"/>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2EFE1058" w14:textId="7886871C" w:rsidR="0030556E" w:rsidRDefault="00000000" w:rsidP="00645A3A">
            <w:pPr>
              <w:jc w:val="center"/>
              <w:rPr>
                <w:rFonts w:ascii="Calibri" w:hAnsi="Calibri"/>
              </w:rPr>
            </w:pPr>
            <w:sdt>
              <w:sdtPr>
                <w:rPr>
                  <w:rFonts w:ascii="Calibri" w:hAnsi="Calibri"/>
                </w:rPr>
                <w:id w:val="85968945"/>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66950718" w14:textId="77777777" w:rsidTr="00742E23">
        <w:trPr>
          <w:trHeight w:val="283"/>
        </w:trPr>
        <w:tc>
          <w:tcPr>
            <w:tcW w:w="700" w:type="pct"/>
            <w:vMerge/>
            <w:shd w:val="clear" w:color="auto" w:fill="F2F2F2" w:themeFill="background1" w:themeFillShade="F2"/>
          </w:tcPr>
          <w:p w14:paraId="367000D3" w14:textId="77777777" w:rsidR="0030556E" w:rsidRPr="00B86FF7" w:rsidRDefault="0030556E" w:rsidP="00645A3A">
            <w:pPr>
              <w:rPr>
                <w:rFonts w:asciiTheme="minorHAnsi" w:hAnsiTheme="minorHAnsi" w:cstheme="minorHAnsi"/>
                <w:szCs w:val="20"/>
              </w:rPr>
            </w:pPr>
          </w:p>
        </w:tc>
        <w:tc>
          <w:tcPr>
            <w:tcW w:w="2354" w:type="pct"/>
          </w:tcPr>
          <w:p w14:paraId="01DC611E" w14:textId="2E64CB4F" w:rsidR="0030556E" w:rsidRPr="0030556E" w:rsidRDefault="0030556E" w:rsidP="0030556E">
            <w:pPr>
              <w:pStyle w:val="ListParagraph"/>
              <w:numPr>
                <w:ilvl w:val="0"/>
                <w:numId w:val="48"/>
              </w:numPr>
              <w:ind w:left="426" w:hanging="357"/>
              <w:contextualSpacing w:val="0"/>
              <w:rPr>
                <w:rFonts w:asciiTheme="minorHAnsi" w:hAnsiTheme="minorHAnsi" w:cstheme="minorHAnsi"/>
                <w:sz w:val="18"/>
                <w:szCs w:val="18"/>
              </w:rPr>
            </w:pPr>
            <w:r w:rsidRPr="0030556E">
              <w:rPr>
                <w:rFonts w:asciiTheme="minorHAnsi" w:hAnsiTheme="minorHAnsi" w:cstheme="minorHAnsi"/>
                <w:sz w:val="18"/>
                <w:szCs w:val="18"/>
              </w:rPr>
              <w:t xml:space="preserve">employment conditions, </w:t>
            </w:r>
            <w:proofErr w:type="gramStart"/>
            <w:r w:rsidRPr="0030556E">
              <w:rPr>
                <w:rFonts w:asciiTheme="minorHAnsi" w:hAnsiTheme="minorHAnsi" w:cstheme="minorHAnsi"/>
                <w:sz w:val="18"/>
                <w:szCs w:val="18"/>
              </w:rPr>
              <w:t>obligations</w:t>
            </w:r>
            <w:proofErr w:type="gramEnd"/>
            <w:r w:rsidRPr="0030556E">
              <w:rPr>
                <w:rFonts w:asciiTheme="minorHAnsi" w:hAnsiTheme="minorHAnsi" w:cstheme="minorHAnsi"/>
                <w:sz w:val="18"/>
                <w:szCs w:val="18"/>
              </w:rPr>
              <w:t xml:space="preserve"> and opportunities in the creative arts industry</w:t>
            </w:r>
          </w:p>
        </w:tc>
        <w:tc>
          <w:tcPr>
            <w:tcW w:w="312" w:type="pct"/>
          </w:tcPr>
          <w:p w14:paraId="7E8673CB" w14:textId="26A784F0" w:rsidR="0030556E" w:rsidRDefault="00000000" w:rsidP="00645A3A">
            <w:pPr>
              <w:jc w:val="center"/>
              <w:rPr>
                <w:rFonts w:ascii="Calibri" w:hAnsi="Calibri"/>
              </w:rPr>
            </w:pPr>
            <w:sdt>
              <w:sdtPr>
                <w:rPr>
                  <w:rFonts w:ascii="Calibri" w:hAnsi="Calibri"/>
                </w:rPr>
                <w:id w:val="1518505233"/>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07151FEC" w14:textId="03A3BE5D" w:rsidR="0030556E" w:rsidRDefault="00000000" w:rsidP="00645A3A">
            <w:pPr>
              <w:jc w:val="center"/>
              <w:rPr>
                <w:rFonts w:ascii="Calibri" w:hAnsi="Calibri"/>
              </w:rPr>
            </w:pPr>
            <w:sdt>
              <w:sdtPr>
                <w:rPr>
                  <w:rFonts w:ascii="Calibri" w:hAnsi="Calibri"/>
                </w:rPr>
                <w:id w:val="54857502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50765DCD" w14:textId="3BCA9ABA" w:rsidR="0030556E" w:rsidRDefault="00000000" w:rsidP="00645A3A">
            <w:pPr>
              <w:jc w:val="center"/>
              <w:rPr>
                <w:rFonts w:ascii="Calibri" w:hAnsi="Calibri"/>
              </w:rPr>
            </w:pPr>
            <w:sdt>
              <w:sdtPr>
                <w:rPr>
                  <w:rFonts w:ascii="Calibri" w:hAnsi="Calibri"/>
                </w:rPr>
                <w:id w:val="79324617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67F95CBC" w14:textId="669E9A19" w:rsidR="0030556E" w:rsidRDefault="00000000" w:rsidP="00645A3A">
            <w:pPr>
              <w:jc w:val="center"/>
              <w:rPr>
                <w:rFonts w:ascii="Calibri" w:hAnsi="Calibri"/>
              </w:rPr>
            </w:pPr>
            <w:sdt>
              <w:sdtPr>
                <w:rPr>
                  <w:rFonts w:ascii="Calibri" w:hAnsi="Calibri"/>
                </w:rPr>
                <w:id w:val="-36868614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64677B46" w14:textId="6D8AAAB0" w:rsidR="0030556E" w:rsidRDefault="00000000" w:rsidP="00645A3A">
            <w:pPr>
              <w:jc w:val="center"/>
              <w:rPr>
                <w:rFonts w:ascii="Calibri" w:hAnsi="Calibri"/>
              </w:rPr>
            </w:pPr>
            <w:sdt>
              <w:sdtPr>
                <w:rPr>
                  <w:rFonts w:ascii="Calibri" w:hAnsi="Calibri"/>
                </w:rPr>
                <w:id w:val="44728783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70F12A9B" w14:textId="5F1863AA" w:rsidR="0030556E" w:rsidRDefault="00000000" w:rsidP="00645A3A">
            <w:pPr>
              <w:jc w:val="center"/>
              <w:rPr>
                <w:rFonts w:ascii="Calibri" w:hAnsi="Calibri"/>
              </w:rPr>
            </w:pPr>
            <w:sdt>
              <w:sdtPr>
                <w:rPr>
                  <w:rFonts w:ascii="Calibri" w:hAnsi="Calibri"/>
                </w:rPr>
                <w:id w:val="1899708591"/>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6EFC7803" w14:textId="06DF3DF7" w:rsidR="0030556E" w:rsidRDefault="00000000" w:rsidP="00645A3A">
            <w:pPr>
              <w:jc w:val="center"/>
              <w:rPr>
                <w:rFonts w:ascii="Calibri" w:hAnsi="Calibri"/>
              </w:rPr>
            </w:pPr>
            <w:sdt>
              <w:sdtPr>
                <w:rPr>
                  <w:rFonts w:ascii="Calibri" w:hAnsi="Calibri"/>
                </w:rPr>
                <w:id w:val="-85550717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6C41D440" w14:textId="77777777" w:rsidTr="00742E23">
        <w:trPr>
          <w:trHeight w:val="283"/>
        </w:trPr>
        <w:tc>
          <w:tcPr>
            <w:tcW w:w="700" w:type="pct"/>
            <w:vMerge/>
            <w:shd w:val="clear" w:color="auto" w:fill="F2F2F2" w:themeFill="background1" w:themeFillShade="F2"/>
          </w:tcPr>
          <w:p w14:paraId="2E157E95" w14:textId="77777777" w:rsidR="0030556E" w:rsidRPr="00B86FF7" w:rsidRDefault="0030556E" w:rsidP="00645A3A">
            <w:pPr>
              <w:rPr>
                <w:rFonts w:asciiTheme="minorHAnsi" w:hAnsiTheme="minorHAnsi" w:cstheme="minorHAnsi"/>
                <w:szCs w:val="20"/>
              </w:rPr>
            </w:pPr>
          </w:p>
        </w:tc>
        <w:tc>
          <w:tcPr>
            <w:tcW w:w="2354" w:type="pct"/>
          </w:tcPr>
          <w:p w14:paraId="09A5E3DD" w14:textId="2F5A5C6E" w:rsidR="0030556E" w:rsidRPr="0030556E" w:rsidRDefault="0030556E" w:rsidP="0030556E">
            <w:pPr>
              <w:pStyle w:val="ListParagraph"/>
              <w:numPr>
                <w:ilvl w:val="0"/>
                <w:numId w:val="48"/>
              </w:numPr>
              <w:ind w:left="426" w:hanging="357"/>
              <w:contextualSpacing w:val="0"/>
              <w:rPr>
                <w:rFonts w:asciiTheme="minorHAnsi" w:hAnsiTheme="minorHAnsi" w:cstheme="minorHAnsi"/>
                <w:sz w:val="18"/>
                <w:szCs w:val="18"/>
              </w:rPr>
            </w:pPr>
            <w:r w:rsidRPr="0030556E">
              <w:rPr>
                <w:rFonts w:asciiTheme="minorHAnsi" w:hAnsiTheme="minorHAnsi" w:cstheme="minorHAnsi"/>
                <w:sz w:val="18"/>
                <w:szCs w:val="18"/>
              </w:rPr>
              <w:t>industry laws and protocols, including cultural protocols, that relate to working in the creative arts industry</w:t>
            </w:r>
          </w:p>
        </w:tc>
        <w:tc>
          <w:tcPr>
            <w:tcW w:w="312" w:type="pct"/>
          </w:tcPr>
          <w:p w14:paraId="3C235593" w14:textId="13DE427D" w:rsidR="0030556E" w:rsidRDefault="00000000" w:rsidP="00645A3A">
            <w:pPr>
              <w:jc w:val="center"/>
              <w:rPr>
                <w:rFonts w:ascii="Calibri" w:hAnsi="Calibri"/>
              </w:rPr>
            </w:pPr>
            <w:sdt>
              <w:sdtPr>
                <w:rPr>
                  <w:rFonts w:ascii="Calibri" w:hAnsi="Calibri"/>
                </w:rPr>
                <w:id w:val="147795520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3296BC66" w14:textId="50A97493" w:rsidR="0030556E" w:rsidRDefault="00000000" w:rsidP="00645A3A">
            <w:pPr>
              <w:jc w:val="center"/>
              <w:rPr>
                <w:rFonts w:ascii="Calibri" w:hAnsi="Calibri"/>
              </w:rPr>
            </w:pPr>
            <w:sdt>
              <w:sdtPr>
                <w:rPr>
                  <w:rFonts w:ascii="Calibri" w:hAnsi="Calibri"/>
                </w:rPr>
                <w:id w:val="1562596540"/>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5BC66048" w14:textId="0FEA09F7" w:rsidR="0030556E" w:rsidRDefault="00000000" w:rsidP="00645A3A">
            <w:pPr>
              <w:jc w:val="center"/>
              <w:rPr>
                <w:rFonts w:ascii="Calibri" w:hAnsi="Calibri"/>
              </w:rPr>
            </w:pPr>
            <w:sdt>
              <w:sdtPr>
                <w:rPr>
                  <w:rFonts w:ascii="Calibri" w:hAnsi="Calibri"/>
                </w:rPr>
                <w:id w:val="11171648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64689214" w14:textId="208D050D" w:rsidR="0030556E" w:rsidRDefault="00000000" w:rsidP="00645A3A">
            <w:pPr>
              <w:jc w:val="center"/>
              <w:rPr>
                <w:rFonts w:ascii="Calibri" w:hAnsi="Calibri"/>
              </w:rPr>
            </w:pPr>
            <w:sdt>
              <w:sdtPr>
                <w:rPr>
                  <w:rFonts w:ascii="Calibri" w:hAnsi="Calibri"/>
                </w:rPr>
                <w:id w:val="-200264331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1AB906FF" w14:textId="5D077FAA" w:rsidR="0030556E" w:rsidRDefault="00000000" w:rsidP="00645A3A">
            <w:pPr>
              <w:jc w:val="center"/>
              <w:rPr>
                <w:rFonts w:ascii="Calibri" w:hAnsi="Calibri"/>
              </w:rPr>
            </w:pPr>
            <w:sdt>
              <w:sdtPr>
                <w:rPr>
                  <w:rFonts w:ascii="Calibri" w:hAnsi="Calibri"/>
                </w:rPr>
                <w:id w:val="117583742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474E3689" w14:textId="301A6734" w:rsidR="0030556E" w:rsidRDefault="00000000" w:rsidP="00645A3A">
            <w:pPr>
              <w:jc w:val="center"/>
              <w:rPr>
                <w:rFonts w:ascii="Calibri" w:hAnsi="Calibri"/>
              </w:rPr>
            </w:pPr>
            <w:sdt>
              <w:sdtPr>
                <w:rPr>
                  <w:rFonts w:ascii="Calibri" w:hAnsi="Calibri"/>
                </w:rPr>
                <w:id w:val="-99498924"/>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1E8EEDB4" w14:textId="7ED3888F" w:rsidR="0030556E" w:rsidRDefault="00000000" w:rsidP="00645A3A">
            <w:pPr>
              <w:jc w:val="center"/>
              <w:rPr>
                <w:rFonts w:ascii="Calibri" w:hAnsi="Calibri"/>
              </w:rPr>
            </w:pPr>
            <w:sdt>
              <w:sdtPr>
                <w:rPr>
                  <w:rFonts w:ascii="Calibri" w:hAnsi="Calibri"/>
                </w:rPr>
                <w:id w:val="784311723"/>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777BB9AA" w14:textId="77777777" w:rsidTr="00742E23">
        <w:trPr>
          <w:trHeight w:val="283"/>
        </w:trPr>
        <w:tc>
          <w:tcPr>
            <w:tcW w:w="700" w:type="pct"/>
            <w:vMerge/>
            <w:shd w:val="clear" w:color="auto" w:fill="F2F2F2" w:themeFill="background1" w:themeFillShade="F2"/>
          </w:tcPr>
          <w:p w14:paraId="34788E7E" w14:textId="77777777" w:rsidR="0030556E" w:rsidRPr="00B86FF7" w:rsidRDefault="0030556E" w:rsidP="00645A3A">
            <w:pPr>
              <w:rPr>
                <w:rFonts w:asciiTheme="minorHAnsi" w:hAnsiTheme="minorHAnsi" w:cstheme="minorHAnsi"/>
                <w:szCs w:val="20"/>
              </w:rPr>
            </w:pPr>
          </w:p>
        </w:tc>
        <w:tc>
          <w:tcPr>
            <w:tcW w:w="2354" w:type="pct"/>
          </w:tcPr>
          <w:p w14:paraId="0FFF3957" w14:textId="1C68B89F" w:rsidR="0030556E" w:rsidRPr="0030556E" w:rsidRDefault="0030556E" w:rsidP="0030556E">
            <w:pPr>
              <w:pStyle w:val="ListParagraph"/>
              <w:numPr>
                <w:ilvl w:val="0"/>
                <w:numId w:val="48"/>
              </w:numPr>
              <w:ind w:left="426" w:hanging="357"/>
              <w:contextualSpacing w:val="0"/>
              <w:rPr>
                <w:rFonts w:asciiTheme="minorHAnsi" w:hAnsiTheme="minorHAnsi" w:cstheme="minorHAnsi"/>
                <w:sz w:val="18"/>
                <w:szCs w:val="18"/>
              </w:rPr>
            </w:pPr>
            <w:r w:rsidRPr="0030556E">
              <w:rPr>
                <w:rFonts w:asciiTheme="minorHAnsi" w:hAnsiTheme="minorHAnsi" w:cstheme="minorHAnsi"/>
                <w:sz w:val="18"/>
                <w:szCs w:val="18"/>
              </w:rPr>
              <w:t>different industry bodies and associations and their roles in industry</w:t>
            </w:r>
          </w:p>
        </w:tc>
        <w:tc>
          <w:tcPr>
            <w:tcW w:w="312" w:type="pct"/>
          </w:tcPr>
          <w:p w14:paraId="4D476F9C" w14:textId="659F2B84" w:rsidR="0030556E" w:rsidRDefault="00000000" w:rsidP="00645A3A">
            <w:pPr>
              <w:jc w:val="center"/>
              <w:rPr>
                <w:rFonts w:ascii="Calibri" w:hAnsi="Calibri"/>
              </w:rPr>
            </w:pPr>
            <w:sdt>
              <w:sdtPr>
                <w:rPr>
                  <w:rFonts w:ascii="Calibri" w:hAnsi="Calibri"/>
                </w:rPr>
                <w:id w:val="676696705"/>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48918591" w14:textId="21AD0A06" w:rsidR="0030556E" w:rsidRDefault="00000000" w:rsidP="00645A3A">
            <w:pPr>
              <w:jc w:val="center"/>
              <w:rPr>
                <w:rFonts w:ascii="Calibri" w:hAnsi="Calibri"/>
              </w:rPr>
            </w:pPr>
            <w:sdt>
              <w:sdtPr>
                <w:rPr>
                  <w:rFonts w:ascii="Calibri" w:hAnsi="Calibri"/>
                </w:rPr>
                <w:id w:val="1286235674"/>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11BDF9F9" w14:textId="04477880" w:rsidR="0030556E" w:rsidRDefault="00000000" w:rsidP="00645A3A">
            <w:pPr>
              <w:jc w:val="center"/>
              <w:rPr>
                <w:rFonts w:ascii="Calibri" w:hAnsi="Calibri"/>
              </w:rPr>
            </w:pPr>
            <w:sdt>
              <w:sdtPr>
                <w:rPr>
                  <w:rFonts w:ascii="Calibri" w:hAnsi="Calibri"/>
                </w:rPr>
                <w:id w:val="214711743"/>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402B8752" w14:textId="0237AEA3" w:rsidR="0030556E" w:rsidRDefault="00000000" w:rsidP="00645A3A">
            <w:pPr>
              <w:jc w:val="center"/>
              <w:rPr>
                <w:rFonts w:ascii="Calibri" w:hAnsi="Calibri"/>
              </w:rPr>
            </w:pPr>
            <w:sdt>
              <w:sdtPr>
                <w:rPr>
                  <w:rFonts w:ascii="Calibri" w:hAnsi="Calibri"/>
                </w:rPr>
                <w:id w:val="-1983073772"/>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60F321AA" w14:textId="3FD23925" w:rsidR="0030556E" w:rsidRDefault="00000000" w:rsidP="00645A3A">
            <w:pPr>
              <w:jc w:val="center"/>
              <w:rPr>
                <w:rFonts w:ascii="Calibri" w:hAnsi="Calibri"/>
              </w:rPr>
            </w:pPr>
            <w:sdt>
              <w:sdtPr>
                <w:rPr>
                  <w:rFonts w:ascii="Calibri" w:hAnsi="Calibri"/>
                </w:rPr>
                <w:id w:val="1516652858"/>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6A5F5E88" w14:textId="1D5ECF43" w:rsidR="0030556E" w:rsidRDefault="00000000" w:rsidP="00645A3A">
            <w:pPr>
              <w:jc w:val="center"/>
              <w:rPr>
                <w:rFonts w:ascii="Calibri" w:hAnsi="Calibri"/>
              </w:rPr>
            </w:pPr>
            <w:sdt>
              <w:sdtPr>
                <w:rPr>
                  <w:rFonts w:ascii="Calibri" w:hAnsi="Calibri"/>
                </w:rPr>
                <w:id w:val="-3689636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67BA7732" w14:textId="471250CF" w:rsidR="0030556E" w:rsidRDefault="00000000" w:rsidP="00645A3A">
            <w:pPr>
              <w:jc w:val="center"/>
              <w:rPr>
                <w:rFonts w:ascii="Calibri" w:hAnsi="Calibri"/>
              </w:rPr>
            </w:pPr>
            <w:sdt>
              <w:sdtPr>
                <w:rPr>
                  <w:rFonts w:ascii="Calibri" w:hAnsi="Calibri"/>
                </w:rPr>
                <w:id w:val="-29406970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r w:rsidR="0030556E" w:rsidRPr="00B86FF7" w14:paraId="5EADBC03" w14:textId="77777777" w:rsidTr="00742E23">
        <w:trPr>
          <w:trHeight w:val="283"/>
        </w:trPr>
        <w:tc>
          <w:tcPr>
            <w:tcW w:w="700" w:type="pct"/>
            <w:vMerge/>
            <w:shd w:val="clear" w:color="auto" w:fill="F2F2F2" w:themeFill="background1" w:themeFillShade="F2"/>
          </w:tcPr>
          <w:p w14:paraId="608E9C4D" w14:textId="77777777" w:rsidR="0030556E" w:rsidRPr="00B86FF7" w:rsidRDefault="0030556E" w:rsidP="00645A3A">
            <w:pPr>
              <w:rPr>
                <w:rFonts w:asciiTheme="minorHAnsi" w:hAnsiTheme="minorHAnsi" w:cstheme="minorHAnsi"/>
                <w:szCs w:val="20"/>
              </w:rPr>
            </w:pPr>
          </w:p>
        </w:tc>
        <w:tc>
          <w:tcPr>
            <w:tcW w:w="2354" w:type="pct"/>
          </w:tcPr>
          <w:p w14:paraId="5A0F2564" w14:textId="6D91E3DC" w:rsidR="0030556E" w:rsidRPr="0030556E" w:rsidRDefault="0030556E" w:rsidP="0030556E">
            <w:pPr>
              <w:pStyle w:val="ListParagraph"/>
              <w:numPr>
                <w:ilvl w:val="0"/>
                <w:numId w:val="48"/>
              </w:numPr>
              <w:ind w:left="426" w:hanging="357"/>
              <w:contextualSpacing w:val="0"/>
              <w:rPr>
                <w:rFonts w:asciiTheme="minorHAnsi" w:hAnsiTheme="minorHAnsi" w:cstheme="minorHAnsi"/>
                <w:sz w:val="18"/>
                <w:szCs w:val="18"/>
              </w:rPr>
            </w:pPr>
            <w:r w:rsidRPr="0030556E">
              <w:rPr>
                <w:rFonts w:asciiTheme="minorHAnsi" w:hAnsiTheme="minorHAnsi" w:cstheme="minorHAnsi"/>
                <w:sz w:val="18"/>
                <w:szCs w:val="18"/>
              </w:rPr>
              <w:t>impact of current trends and new technologies on the creative arts industry</w:t>
            </w:r>
          </w:p>
        </w:tc>
        <w:tc>
          <w:tcPr>
            <w:tcW w:w="312" w:type="pct"/>
          </w:tcPr>
          <w:p w14:paraId="121A4AFE" w14:textId="5ED4FB6F" w:rsidR="0030556E" w:rsidRDefault="00000000" w:rsidP="00645A3A">
            <w:pPr>
              <w:jc w:val="center"/>
              <w:rPr>
                <w:rFonts w:ascii="Calibri" w:hAnsi="Calibri"/>
              </w:rPr>
            </w:pPr>
            <w:sdt>
              <w:sdtPr>
                <w:rPr>
                  <w:rFonts w:ascii="Calibri" w:hAnsi="Calibri"/>
                </w:rPr>
                <w:id w:val="123142016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12" w:type="pct"/>
          </w:tcPr>
          <w:p w14:paraId="15BBA7B3" w14:textId="47B9F7FE" w:rsidR="0030556E" w:rsidRDefault="00000000" w:rsidP="00645A3A">
            <w:pPr>
              <w:jc w:val="center"/>
              <w:rPr>
                <w:rFonts w:ascii="Calibri" w:hAnsi="Calibri"/>
              </w:rPr>
            </w:pPr>
            <w:sdt>
              <w:sdtPr>
                <w:rPr>
                  <w:rFonts w:ascii="Calibri" w:hAnsi="Calibri"/>
                </w:rPr>
                <w:id w:val="13438246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7" w:type="pct"/>
          </w:tcPr>
          <w:p w14:paraId="5B1D450F" w14:textId="73D23902" w:rsidR="0030556E" w:rsidRDefault="00000000" w:rsidP="00645A3A">
            <w:pPr>
              <w:jc w:val="center"/>
              <w:rPr>
                <w:rFonts w:ascii="Calibri" w:hAnsi="Calibri"/>
              </w:rPr>
            </w:pPr>
            <w:sdt>
              <w:sdtPr>
                <w:rPr>
                  <w:rFonts w:ascii="Calibri" w:hAnsi="Calibri"/>
                </w:rPr>
                <w:id w:val="-1999182343"/>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78" w:type="pct"/>
          </w:tcPr>
          <w:p w14:paraId="0CEF31C9" w14:textId="63AE165B" w:rsidR="0030556E" w:rsidRDefault="00000000" w:rsidP="00645A3A">
            <w:pPr>
              <w:jc w:val="center"/>
              <w:rPr>
                <w:rFonts w:ascii="Calibri" w:hAnsi="Calibri"/>
              </w:rPr>
            </w:pPr>
            <w:sdt>
              <w:sdtPr>
                <w:rPr>
                  <w:rFonts w:ascii="Calibri" w:hAnsi="Calibri"/>
                </w:rPr>
                <w:id w:val="-977067099"/>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5" w:type="pct"/>
          </w:tcPr>
          <w:p w14:paraId="4F559D9F" w14:textId="6CE1BB2E" w:rsidR="0030556E" w:rsidRDefault="00000000" w:rsidP="00645A3A">
            <w:pPr>
              <w:jc w:val="center"/>
              <w:rPr>
                <w:rFonts w:ascii="Calibri" w:hAnsi="Calibri"/>
              </w:rPr>
            </w:pPr>
            <w:sdt>
              <w:sdtPr>
                <w:rPr>
                  <w:rFonts w:ascii="Calibri" w:hAnsi="Calibri"/>
                </w:rPr>
                <w:id w:val="1362636387"/>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304" w:type="pct"/>
          </w:tcPr>
          <w:p w14:paraId="228CC00B" w14:textId="56B11AB1" w:rsidR="0030556E" w:rsidRDefault="00000000" w:rsidP="00645A3A">
            <w:pPr>
              <w:jc w:val="center"/>
              <w:rPr>
                <w:rFonts w:ascii="Calibri" w:hAnsi="Calibri"/>
              </w:rPr>
            </w:pPr>
            <w:sdt>
              <w:sdtPr>
                <w:rPr>
                  <w:rFonts w:ascii="Calibri" w:hAnsi="Calibri"/>
                </w:rPr>
                <w:id w:val="1437407404"/>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58" w:type="pct"/>
          </w:tcPr>
          <w:p w14:paraId="0CB03353" w14:textId="137A2ECF" w:rsidR="0030556E" w:rsidRDefault="00000000" w:rsidP="00645A3A">
            <w:pPr>
              <w:jc w:val="center"/>
              <w:rPr>
                <w:rFonts w:ascii="Calibri" w:hAnsi="Calibri"/>
              </w:rPr>
            </w:pPr>
            <w:sdt>
              <w:sdtPr>
                <w:rPr>
                  <w:rFonts w:ascii="Calibri" w:hAnsi="Calibri"/>
                </w:rPr>
                <w:id w:val="-314724326"/>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r>
    </w:tbl>
    <w:p w14:paraId="0917DE6A" w14:textId="77777777" w:rsidR="00262AE9" w:rsidRPr="00B86FF7" w:rsidRDefault="00262AE9">
      <w:pPr>
        <w:rPr>
          <w:rFonts w:asciiTheme="minorHAnsi" w:hAnsiTheme="minorHAnsi" w:cstheme="minorHAnsi"/>
          <w:b/>
          <w:szCs w:val="20"/>
        </w:rPr>
      </w:pPr>
    </w:p>
    <w:p w14:paraId="60DBE880" w14:textId="77777777" w:rsidR="00B04D2A" w:rsidRPr="00B86FF7" w:rsidRDefault="00B04D2A" w:rsidP="0030556E">
      <w:pPr>
        <w:rPr>
          <w:rFonts w:asciiTheme="minorHAnsi" w:hAnsiTheme="minorHAnsi" w:cstheme="minorHAnsi"/>
          <w:b/>
          <w:color w:val="000000" w:themeColor="text1"/>
        </w:rPr>
      </w:pPr>
    </w:p>
    <w:tbl>
      <w:tblPr>
        <w:tblW w:w="4949"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1954"/>
        <w:gridCol w:w="4669"/>
        <w:gridCol w:w="587"/>
        <w:gridCol w:w="590"/>
        <w:gridCol w:w="474"/>
        <w:gridCol w:w="474"/>
        <w:gridCol w:w="474"/>
        <w:gridCol w:w="482"/>
        <w:gridCol w:w="639"/>
      </w:tblGrid>
      <w:tr w:rsidR="0030556E" w:rsidRPr="00B86FF7" w14:paraId="217C2225" w14:textId="77777777" w:rsidTr="0030556E">
        <w:tc>
          <w:tcPr>
            <w:tcW w:w="5000" w:type="pct"/>
            <w:gridSpan w:val="9"/>
          </w:tcPr>
          <w:p w14:paraId="615419F0" w14:textId="2E277BB1" w:rsidR="0030556E" w:rsidRPr="00B86FF7" w:rsidRDefault="0030556E" w:rsidP="00A07FBA">
            <w:pPr>
              <w:pStyle w:val="MajorL2Text"/>
              <w:spacing w:after="0" w:line="240" w:lineRule="auto"/>
              <w:ind w:left="0"/>
              <w:rPr>
                <w:rFonts w:asciiTheme="minorHAnsi" w:eastAsiaTheme="minorHAnsi" w:hAnsiTheme="minorHAnsi" w:cstheme="minorHAnsi"/>
                <w:i/>
                <w:iCs/>
                <w:lang w:val="en-GB" w:eastAsia="en-GB"/>
              </w:rPr>
            </w:pPr>
            <w:r w:rsidRPr="00B86FF7">
              <w:rPr>
                <w:rFonts w:asciiTheme="minorHAnsi" w:eastAsia="MS Gothic" w:hAnsiTheme="minorHAnsi" w:cstheme="minorHAnsi"/>
                <w:b/>
                <w:lang w:eastAsia="zh-TW"/>
              </w:rPr>
              <w:t xml:space="preserve">Foundation Skills - </w:t>
            </w:r>
            <w:r w:rsidRPr="0030556E">
              <w:rPr>
                <w:rFonts w:asciiTheme="minorHAnsi" w:eastAsiaTheme="minorHAnsi" w:hAnsiTheme="minorHAnsi" w:cstheme="minorHAnsi"/>
                <w:i/>
                <w:iCs/>
                <w:lang w:val="en-GB" w:eastAsia="en-GB"/>
              </w:rPr>
              <w:t xml:space="preserve">This section describes those language, literacy, </w:t>
            </w:r>
            <w:proofErr w:type="gramStart"/>
            <w:r w:rsidRPr="0030556E">
              <w:rPr>
                <w:rFonts w:asciiTheme="minorHAnsi" w:eastAsiaTheme="minorHAnsi" w:hAnsiTheme="minorHAnsi" w:cstheme="minorHAnsi"/>
                <w:i/>
                <w:iCs/>
                <w:lang w:val="en-GB" w:eastAsia="en-GB"/>
              </w:rPr>
              <w:t>numeracy</w:t>
            </w:r>
            <w:proofErr w:type="gramEnd"/>
            <w:r w:rsidRPr="0030556E">
              <w:rPr>
                <w:rFonts w:asciiTheme="minorHAnsi" w:eastAsiaTheme="minorHAnsi" w:hAnsiTheme="minorHAnsi" w:cstheme="minorHAnsi"/>
                <w:i/>
                <w:iCs/>
                <w:lang w:val="en-GB" w:eastAsia="en-GB"/>
              </w:rPr>
              <w:t xml:space="preserve"> and employment skills that are essential to performance but not explicit in the performance criteria.</w:t>
            </w:r>
            <w:r w:rsidRPr="00B86FF7">
              <w:rPr>
                <w:rFonts w:asciiTheme="minorHAnsi" w:eastAsiaTheme="minorHAnsi" w:hAnsiTheme="minorHAnsi" w:cstheme="minorHAnsi"/>
                <w:i/>
                <w:iCs/>
                <w:lang w:val="en-GB" w:eastAsia="en-GB"/>
              </w:rPr>
              <w:t xml:space="preserve">  </w:t>
            </w:r>
          </w:p>
          <w:p w14:paraId="7273F802" w14:textId="77777777" w:rsidR="0030556E" w:rsidRPr="00B86FF7" w:rsidRDefault="0030556E" w:rsidP="00A07FBA">
            <w:pPr>
              <w:pStyle w:val="MajorL2Text"/>
              <w:spacing w:after="0" w:line="240" w:lineRule="auto"/>
              <w:ind w:left="0"/>
              <w:rPr>
                <w:rFonts w:asciiTheme="minorHAnsi" w:eastAsiaTheme="minorHAnsi" w:hAnsiTheme="minorHAnsi" w:cstheme="minorHAnsi"/>
                <w:i/>
                <w:iCs/>
                <w:lang w:val="en-GB" w:eastAsia="en-GB"/>
              </w:rPr>
            </w:pPr>
          </w:p>
          <w:p w14:paraId="65FE4D2D" w14:textId="77777777" w:rsidR="0030556E" w:rsidRPr="00B86FF7" w:rsidRDefault="0030556E" w:rsidP="00A07FBA">
            <w:pPr>
              <w:pStyle w:val="MajorL2Text"/>
              <w:spacing w:after="0" w:line="240" w:lineRule="auto"/>
              <w:ind w:left="0"/>
              <w:rPr>
                <w:rFonts w:asciiTheme="minorHAnsi" w:eastAsiaTheme="minorHAnsi" w:hAnsiTheme="minorHAnsi" w:cstheme="minorHAnsi"/>
                <w:iCs/>
                <w:lang w:val="en-GB" w:eastAsia="en-GB"/>
              </w:rPr>
            </w:pPr>
            <w:r w:rsidRPr="00B86FF7">
              <w:rPr>
                <w:rFonts w:asciiTheme="minorHAnsi" w:eastAsiaTheme="minorHAnsi" w:hAnsiTheme="minorHAnsi" w:cstheme="minorHAnsi"/>
                <w:iCs/>
                <w:lang w:val="en-GB" w:eastAsia="en-GB"/>
              </w:rPr>
              <w:t>Foundation skills are an integral part of a unit of competency and must be assessed. A unit’s performance criteria can explicitly include foundation skills essential for performance. Alternatively, if foundation skills are not explicit in the performance criteria they must be described in the ‘foundation skills’ field of the unit of competency. (ASQA VAC 7.4)</w:t>
            </w:r>
          </w:p>
          <w:p w14:paraId="250FF778" w14:textId="77777777" w:rsidR="0030556E" w:rsidRPr="00B86FF7" w:rsidRDefault="0030556E" w:rsidP="00A07FBA">
            <w:pPr>
              <w:pStyle w:val="MajorL2Text"/>
              <w:spacing w:after="0" w:line="240" w:lineRule="auto"/>
              <w:ind w:left="0"/>
              <w:rPr>
                <w:rFonts w:asciiTheme="minorHAnsi" w:eastAsiaTheme="minorHAnsi" w:hAnsiTheme="minorHAnsi" w:cstheme="minorHAnsi"/>
                <w:iCs/>
                <w:lang w:val="en-GB" w:eastAsia="en-GB"/>
              </w:rPr>
            </w:pPr>
          </w:p>
          <w:p w14:paraId="67E39947" w14:textId="19E6082C" w:rsidR="0030556E" w:rsidRPr="0030556E" w:rsidRDefault="0030556E" w:rsidP="0030556E">
            <w:pPr>
              <w:pStyle w:val="MajorL2Text"/>
              <w:spacing w:after="120" w:line="240" w:lineRule="auto"/>
              <w:ind w:left="0"/>
              <w:rPr>
                <w:rFonts w:asciiTheme="minorHAnsi" w:eastAsiaTheme="minorHAnsi" w:hAnsiTheme="minorHAnsi" w:cstheme="minorHAnsi"/>
                <w:iCs/>
                <w:lang w:val="en-GB" w:eastAsia="en-GB"/>
              </w:rPr>
            </w:pPr>
            <w:r w:rsidRPr="00B86FF7">
              <w:rPr>
                <w:rFonts w:asciiTheme="minorHAnsi" w:eastAsiaTheme="minorHAnsi" w:hAnsiTheme="minorHAnsi" w:cstheme="minorHAnsi"/>
                <w:iCs/>
                <w:lang w:val="en-GB" w:eastAsia="en-GB"/>
              </w:rPr>
              <w:t xml:space="preserve">Note: - You are required to complete the table below adding all information from the Foundation Skills mapping table for the unit of competency. </w:t>
            </w:r>
            <w:r w:rsidRPr="00B86FF7">
              <w:rPr>
                <w:rFonts w:asciiTheme="minorHAnsi" w:eastAsiaTheme="minorHAnsi" w:hAnsiTheme="minorHAnsi" w:cstheme="minorHAnsi"/>
                <w:b/>
                <w:bCs/>
                <w:iCs/>
                <w:lang w:val="en-GB" w:eastAsia="en-GB"/>
              </w:rPr>
              <w:t>Some units do not list the foundation skills</w:t>
            </w:r>
            <w:r w:rsidRPr="00B86FF7">
              <w:rPr>
                <w:rFonts w:asciiTheme="minorHAnsi" w:eastAsiaTheme="minorHAnsi" w:hAnsiTheme="minorHAnsi" w:cstheme="minorHAnsi"/>
                <w:iCs/>
                <w:lang w:val="en-GB" w:eastAsia="en-GB"/>
              </w:rPr>
              <w:t xml:space="preserve">, as they are embedded in the unit e.g., CHC and FSK units – in this case the table will be blank. </w:t>
            </w:r>
          </w:p>
        </w:tc>
      </w:tr>
      <w:tr w:rsidR="00833941" w:rsidRPr="00B86FF7" w14:paraId="36ADC145" w14:textId="77777777" w:rsidTr="0030556E">
        <w:tblPrEx>
          <w:tblLook w:val="01E0" w:firstRow="1" w:lastRow="1" w:firstColumn="1" w:lastColumn="1" w:noHBand="0" w:noVBand="0"/>
        </w:tblPrEx>
        <w:trPr>
          <w:trHeight w:val="283"/>
        </w:trPr>
        <w:tc>
          <w:tcPr>
            <w:tcW w:w="3202" w:type="pct"/>
            <w:gridSpan w:val="2"/>
            <w:vMerge w:val="restart"/>
            <w:shd w:val="clear" w:color="auto" w:fill="F2F2F2" w:themeFill="background1" w:themeFillShade="F2"/>
            <w:vAlign w:val="center"/>
          </w:tcPr>
          <w:p w14:paraId="1850448E" w14:textId="02E8B34C" w:rsidR="00833941" w:rsidRPr="00B86FF7" w:rsidRDefault="00833941" w:rsidP="0030556E">
            <w:pPr>
              <w:jc w:val="center"/>
              <w:rPr>
                <w:rFonts w:asciiTheme="minorHAnsi" w:hAnsiTheme="minorHAnsi" w:cstheme="minorHAnsi"/>
                <w:b/>
                <w:szCs w:val="20"/>
              </w:rPr>
            </w:pPr>
            <w:r>
              <w:rPr>
                <w:rFonts w:asciiTheme="minorHAnsi" w:hAnsiTheme="minorHAnsi" w:cstheme="minorHAnsi"/>
                <w:b/>
                <w:szCs w:val="20"/>
              </w:rPr>
              <w:t>Foundation Skills listed in the unit</w:t>
            </w:r>
          </w:p>
        </w:tc>
        <w:tc>
          <w:tcPr>
            <w:tcW w:w="1798" w:type="pct"/>
            <w:gridSpan w:val="7"/>
            <w:shd w:val="clear" w:color="auto" w:fill="F2F2F2" w:themeFill="background1" w:themeFillShade="F2"/>
          </w:tcPr>
          <w:p w14:paraId="5A62BAD3" w14:textId="6B53E908" w:rsidR="00833941" w:rsidRPr="0030556E" w:rsidRDefault="00833941" w:rsidP="00A07FBA">
            <w:pPr>
              <w:jc w:val="center"/>
              <w:rPr>
                <w:rFonts w:asciiTheme="minorHAnsi" w:hAnsiTheme="minorHAnsi" w:cstheme="minorHAnsi"/>
                <w:b/>
                <w:szCs w:val="20"/>
              </w:rPr>
            </w:pPr>
            <w:r w:rsidRPr="0030556E">
              <w:rPr>
                <w:rFonts w:asciiTheme="minorHAnsi" w:hAnsiTheme="minorHAnsi" w:cstheme="minorHAnsi"/>
                <w:b/>
                <w:szCs w:val="20"/>
              </w:rPr>
              <w:t>Learning resources</w:t>
            </w:r>
          </w:p>
          <w:p w14:paraId="18A6162F" w14:textId="77777777" w:rsidR="00833941" w:rsidRPr="0030556E" w:rsidRDefault="00833941" w:rsidP="00A07FBA">
            <w:pPr>
              <w:jc w:val="center"/>
              <w:rPr>
                <w:rFonts w:asciiTheme="minorHAnsi" w:hAnsiTheme="minorHAnsi" w:cstheme="minorHAnsi"/>
                <w:szCs w:val="20"/>
              </w:rPr>
            </w:pPr>
            <w:r w:rsidRPr="0030556E">
              <w:rPr>
                <w:rFonts w:asciiTheme="minorHAnsi" w:hAnsiTheme="minorHAnsi" w:cstheme="minorHAnsi"/>
                <w:szCs w:val="20"/>
              </w:rPr>
              <w:t>(adjust titles as required)</w:t>
            </w:r>
          </w:p>
        </w:tc>
      </w:tr>
      <w:tr w:rsidR="00833941" w:rsidRPr="00B86FF7" w14:paraId="520F1E36" w14:textId="77777777" w:rsidTr="0030556E">
        <w:tblPrEx>
          <w:tblLook w:val="01E0" w:firstRow="1" w:lastRow="1" w:firstColumn="1" w:lastColumn="1" w:noHBand="0" w:noVBand="0"/>
        </w:tblPrEx>
        <w:trPr>
          <w:cantSplit/>
          <w:trHeight w:val="1268"/>
        </w:trPr>
        <w:tc>
          <w:tcPr>
            <w:tcW w:w="3202" w:type="pct"/>
            <w:gridSpan w:val="2"/>
            <w:vMerge/>
            <w:shd w:val="clear" w:color="auto" w:fill="F2F2F2" w:themeFill="background1" w:themeFillShade="F2"/>
          </w:tcPr>
          <w:p w14:paraId="19F8BFB2" w14:textId="77777777" w:rsidR="00833941" w:rsidRPr="00B86FF7" w:rsidRDefault="00833941" w:rsidP="00A07FBA">
            <w:pPr>
              <w:rPr>
                <w:rFonts w:asciiTheme="minorHAnsi" w:hAnsiTheme="minorHAnsi" w:cstheme="minorHAnsi"/>
                <w:szCs w:val="20"/>
              </w:rPr>
            </w:pPr>
          </w:p>
        </w:tc>
        <w:tc>
          <w:tcPr>
            <w:tcW w:w="284" w:type="pct"/>
            <w:shd w:val="clear" w:color="auto" w:fill="F2F2F2" w:themeFill="background1" w:themeFillShade="F2"/>
            <w:textDirection w:val="btLr"/>
          </w:tcPr>
          <w:p w14:paraId="054F7945" w14:textId="55F0CC79" w:rsidR="00833941" w:rsidRPr="0030556E" w:rsidRDefault="00833941"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Learning Activities</w:t>
            </w:r>
          </w:p>
        </w:tc>
        <w:tc>
          <w:tcPr>
            <w:tcW w:w="285" w:type="pct"/>
            <w:shd w:val="clear" w:color="auto" w:fill="F2F2F2" w:themeFill="background1" w:themeFillShade="F2"/>
            <w:textDirection w:val="btLr"/>
            <w:vAlign w:val="center"/>
          </w:tcPr>
          <w:p w14:paraId="76DECF20" w14:textId="17933470" w:rsidR="00833941" w:rsidRPr="0030556E" w:rsidRDefault="00833941"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Presentation slides</w:t>
            </w:r>
          </w:p>
        </w:tc>
        <w:tc>
          <w:tcPr>
            <w:tcW w:w="229" w:type="pct"/>
            <w:shd w:val="clear" w:color="auto" w:fill="F2F2F2" w:themeFill="background1" w:themeFillShade="F2"/>
            <w:textDirection w:val="btLr"/>
            <w:vAlign w:val="center"/>
          </w:tcPr>
          <w:p w14:paraId="5CBCF90E" w14:textId="77777777" w:rsidR="00833941" w:rsidRPr="0030556E" w:rsidRDefault="00833941"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Learner guide</w:t>
            </w:r>
          </w:p>
        </w:tc>
        <w:tc>
          <w:tcPr>
            <w:tcW w:w="229" w:type="pct"/>
            <w:shd w:val="clear" w:color="auto" w:fill="F2F2F2" w:themeFill="background1" w:themeFillShade="F2"/>
            <w:textDirection w:val="btLr"/>
            <w:vAlign w:val="center"/>
          </w:tcPr>
          <w:p w14:paraId="58AB86CB" w14:textId="77777777" w:rsidR="00833941" w:rsidRPr="0030556E" w:rsidRDefault="00833941"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Handouts</w:t>
            </w:r>
          </w:p>
        </w:tc>
        <w:tc>
          <w:tcPr>
            <w:tcW w:w="229" w:type="pct"/>
            <w:shd w:val="clear" w:color="auto" w:fill="F2F2F2" w:themeFill="background1" w:themeFillShade="F2"/>
            <w:textDirection w:val="btLr"/>
            <w:vAlign w:val="center"/>
          </w:tcPr>
          <w:p w14:paraId="475F0B7D" w14:textId="77777777" w:rsidR="00833941" w:rsidRPr="0030556E" w:rsidRDefault="00833941"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Videos</w:t>
            </w:r>
          </w:p>
        </w:tc>
        <w:tc>
          <w:tcPr>
            <w:tcW w:w="233" w:type="pct"/>
            <w:shd w:val="clear" w:color="auto" w:fill="F2F2F2" w:themeFill="background1" w:themeFillShade="F2"/>
            <w:textDirection w:val="btLr"/>
            <w:vAlign w:val="center"/>
          </w:tcPr>
          <w:p w14:paraId="244889E9" w14:textId="77777777" w:rsidR="00833941" w:rsidRPr="0030556E" w:rsidRDefault="00833941"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Practical activities</w:t>
            </w:r>
          </w:p>
        </w:tc>
        <w:tc>
          <w:tcPr>
            <w:tcW w:w="309" w:type="pct"/>
            <w:shd w:val="clear" w:color="auto" w:fill="F2F2F2" w:themeFill="background1" w:themeFillShade="F2"/>
            <w:textDirection w:val="btLr"/>
            <w:vAlign w:val="center"/>
          </w:tcPr>
          <w:p w14:paraId="0DDF7EC6" w14:textId="5009E261" w:rsidR="00833941" w:rsidRPr="0030556E" w:rsidRDefault="003741A4" w:rsidP="0030556E">
            <w:pPr>
              <w:spacing w:line="192" w:lineRule="auto"/>
              <w:jc w:val="center"/>
              <w:rPr>
                <w:rFonts w:asciiTheme="minorHAnsi" w:hAnsiTheme="minorHAnsi" w:cstheme="minorHAnsi"/>
                <w:b/>
                <w:sz w:val="18"/>
                <w:szCs w:val="18"/>
              </w:rPr>
            </w:pPr>
            <w:r w:rsidRPr="0030556E">
              <w:rPr>
                <w:rFonts w:asciiTheme="minorHAnsi" w:hAnsiTheme="minorHAnsi" w:cstheme="minorHAnsi"/>
                <w:b/>
                <w:sz w:val="18"/>
                <w:szCs w:val="18"/>
              </w:rPr>
              <w:t>Formative assessments</w:t>
            </w:r>
          </w:p>
        </w:tc>
      </w:tr>
      <w:tr w:rsidR="000D7426" w:rsidRPr="00B86FF7" w14:paraId="1CC4AAE5" w14:textId="77777777" w:rsidTr="0030556E">
        <w:tblPrEx>
          <w:tblLook w:val="01E0" w:firstRow="1" w:lastRow="1" w:firstColumn="1" w:lastColumn="1" w:noHBand="0" w:noVBand="0"/>
        </w:tblPrEx>
        <w:trPr>
          <w:trHeight w:val="283"/>
        </w:trPr>
        <w:tc>
          <w:tcPr>
            <w:tcW w:w="945" w:type="pct"/>
          </w:tcPr>
          <w:p w14:paraId="2906E4DF" w14:textId="448A4E06" w:rsidR="000D7426" w:rsidRPr="0030556E" w:rsidRDefault="0030556E" w:rsidP="0030556E">
            <w:pPr>
              <w:rPr>
                <w:rFonts w:asciiTheme="minorHAnsi" w:hAnsiTheme="minorHAnsi" w:cstheme="minorHAnsi"/>
                <w:bCs/>
                <w:sz w:val="18"/>
                <w:szCs w:val="18"/>
              </w:rPr>
            </w:pPr>
            <w:r w:rsidRPr="0030556E">
              <w:rPr>
                <w:rFonts w:asciiTheme="minorHAnsi" w:hAnsiTheme="minorHAnsi" w:cstheme="minorHAnsi"/>
                <w:bCs/>
                <w:sz w:val="18"/>
                <w:szCs w:val="18"/>
              </w:rPr>
              <w:t>Oral communication</w:t>
            </w:r>
          </w:p>
        </w:tc>
        <w:tc>
          <w:tcPr>
            <w:tcW w:w="2257" w:type="pct"/>
          </w:tcPr>
          <w:p w14:paraId="1454B37F" w14:textId="77777777" w:rsidR="0030556E" w:rsidRPr="0030556E" w:rsidRDefault="0030556E" w:rsidP="0030556E">
            <w:pPr>
              <w:pStyle w:val="ListParagraph"/>
              <w:numPr>
                <w:ilvl w:val="0"/>
                <w:numId w:val="48"/>
              </w:numPr>
              <w:shd w:val="clear" w:color="auto" w:fill="FFFFFF"/>
              <w:ind w:left="341"/>
              <w:rPr>
                <w:rFonts w:asciiTheme="minorHAnsi" w:hAnsiTheme="minorHAnsi" w:cstheme="minorHAnsi"/>
                <w:sz w:val="18"/>
                <w:szCs w:val="18"/>
                <w:lang w:val="en-AU" w:eastAsia="en-AU"/>
              </w:rPr>
            </w:pPr>
            <w:r w:rsidRPr="0030556E">
              <w:rPr>
                <w:rFonts w:asciiTheme="minorHAnsi" w:hAnsiTheme="minorHAnsi" w:cstheme="minorHAnsi"/>
                <w:sz w:val="18"/>
                <w:szCs w:val="18"/>
                <w:lang w:val="en-AU" w:eastAsia="en-AU"/>
              </w:rPr>
              <w:t xml:space="preserve">Gathers information using listening and questioning </w:t>
            </w:r>
            <w:proofErr w:type="gramStart"/>
            <w:r w:rsidRPr="0030556E">
              <w:rPr>
                <w:rFonts w:asciiTheme="minorHAnsi" w:hAnsiTheme="minorHAnsi" w:cstheme="minorHAnsi"/>
                <w:sz w:val="18"/>
                <w:szCs w:val="18"/>
                <w:lang w:val="en-AU" w:eastAsia="en-AU"/>
              </w:rPr>
              <w:t>techniques</w:t>
            </w:r>
            <w:proofErr w:type="gramEnd"/>
          </w:p>
          <w:p w14:paraId="0886FE08" w14:textId="1076DDD1" w:rsidR="000D7426" w:rsidRPr="0030556E" w:rsidRDefault="0030556E" w:rsidP="0030556E">
            <w:pPr>
              <w:pStyle w:val="ListParagraph"/>
              <w:numPr>
                <w:ilvl w:val="0"/>
                <w:numId w:val="48"/>
              </w:numPr>
              <w:shd w:val="clear" w:color="auto" w:fill="FFFFFF"/>
              <w:ind w:left="341"/>
              <w:rPr>
                <w:rFonts w:asciiTheme="minorHAnsi" w:hAnsiTheme="minorHAnsi" w:cstheme="minorHAnsi"/>
                <w:sz w:val="18"/>
                <w:szCs w:val="18"/>
                <w:lang w:val="en-AU" w:eastAsia="en-AU"/>
              </w:rPr>
            </w:pPr>
            <w:r w:rsidRPr="0030556E">
              <w:rPr>
                <w:rFonts w:asciiTheme="minorHAnsi" w:hAnsiTheme="minorHAnsi" w:cstheme="minorHAnsi"/>
                <w:sz w:val="18"/>
                <w:szCs w:val="18"/>
                <w:lang w:val="en-AU" w:eastAsia="en-AU"/>
              </w:rPr>
              <w:t>Shares information and expresses opinions using language applicable to audience</w:t>
            </w:r>
          </w:p>
        </w:tc>
        <w:tc>
          <w:tcPr>
            <w:tcW w:w="284" w:type="pct"/>
          </w:tcPr>
          <w:p w14:paraId="7AA0A138" w14:textId="7BEE63FF" w:rsidR="000D7426" w:rsidRPr="00B86FF7" w:rsidRDefault="00000000" w:rsidP="000D7426">
            <w:pPr>
              <w:jc w:val="center"/>
              <w:rPr>
                <w:rFonts w:asciiTheme="minorHAnsi" w:hAnsiTheme="minorHAnsi" w:cstheme="minorHAnsi"/>
                <w:szCs w:val="20"/>
              </w:rPr>
            </w:pPr>
            <w:sdt>
              <w:sdtPr>
                <w:rPr>
                  <w:rFonts w:ascii="Calibri" w:hAnsi="Calibri"/>
                </w:rPr>
                <w:id w:val="257410594"/>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85" w:type="pct"/>
            <w:shd w:val="clear" w:color="auto" w:fill="auto"/>
          </w:tcPr>
          <w:p w14:paraId="3DCC232B" w14:textId="63940C33" w:rsidR="000D7426" w:rsidRPr="00B86FF7" w:rsidRDefault="00000000" w:rsidP="000D7426">
            <w:pPr>
              <w:jc w:val="center"/>
              <w:rPr>
                <w:rFonts w:asciiTheme="minorHAnsi" w:hAnsiTheme="minorHAnsi" w:cstheme="minorHAnsi"/>
                <w:szCs w:val="20"/>
              </w:rPr>
            </w:pPr>
            <w:sdt>
              <w:sdtPr>
                <w:rPr>
                  <w:rFonts w:ascii="Calibri" w:hAnsi="Calibri"/>
                </w:rPr>
                <w:id w:val="-1225994304"/>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229" w:type="pct"/>
            <w:shd w:val="clear" w:color="auto" w:fill="auto"/>
          </w:tcPr>
          <w:p w14:paraId="5B6DED2E" w14:textId="5226144F" w:rsidR="000D7426" w:rsidRPr="00B86FF7" w:rsidRDefault="00000000" w:rsidP="000D7426">
            <w:pPr>
              <w:jc w:val="center"/>
              <w:rPr>
                <w:rFonts w:asciiTheme="minorHAnsi" w:hAnsiTheme="minorHAnsi" w:cstheme="minorHAnsi"/>
                <w:szCs w:val="20"/>
              </w:rPr>
            </w:pPr>
            <w:sdt>
              <w:sdtPr>
                <w:rPr>
                  <w:rFonts w:ascii="Calibri" w:hAnsi="Calibri"/>
                </w:rPr>
                <w:id w:val="1143309301"/>
                <w14:checkbox>
                  <w14:checked w14:val="0"/>
                  <w14:checkedState w14:val="2612" w14:font="MS Gothic"/>
                  <w14:uncheckedState w14:val="2610" w14:font="MS Gothic"/>
                </w14:checkbox>
              </w:sdtPr>
              <w:sdtContent>
                <w:r w:rsidR="0030556E">
                  <w:rPr>
                    <w:rFonts w:ascii="MS Gothic" w:eastAsia="MS Gothic" w:hAnsi="MS Gothic" w:hint="eastAsia"/>
                  </w:rPr>
                  <w:t>☐</w:t>
                </w:r>
              </w:sdtContent>
            </w:sdt>
          </w:p>
        </w:tc>
        <w:tc>
          <w:tcPr>
            <w:tcW w:w="229" w:type="pct"/>
            <w:shd w:val="clear" w:color="auto" w:fill="FFFFFF" w:themeFill="background1"/>
          </w:tcPr>
          <w:p w14:paraId="2330DF45" w14:textId="1B8020CD" w:rsidR="000D7426" w:rsidRPr="00B86FF7" w:rsidRDefault="00000000" w:rsidP="000D7426">
            <w:pPr>
              <w:jc w:val="center"/>
              <w:rPr>
                <w:rFonts w:asciiTheme="minorHAnsi" w:hAnsiTheme="minorHAnsi" w:cstheme="minorHAnsi"/>
                <w:szCs w:val="20"/>
              </w:rPr>
            </w:pPr>
            <w:sdt>
              <w:sdtPr>
                <w:rPr>
                  <w:rFonts w:ascii="Calibri" w:hAnsi="Calibri"/>
                </w:rPr>
                <w:id w:val="-1674634562"/>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29" w:type="pct"/>
            <w:shd w:val="clear" w:color="auto" w:fill="FFFFFF" w:themeFill="background1"/>
          </w:tcPr>
          <w:p w14:paraId="24F22093" w14:textId="25E5BAB9" w:rsidR="000D7426" w:rsidRPr="00B86FF7" w:rsidRDefault="00000000" w:rsidP="000D7426">
            <w:pPr>
              <w:jc w:val="center"/>
              <w:rPr>
                <w:rFonts w:asciiTheme="minorHAnsi" w:hAnsiTheme="minorHAnsi" w:cstheme="minorHAnsi"/>
                <w:szCs w:val="20"/>
              </w:rPr>
            </w:pPr>
            <w:sdt>
              <w:sdtPr>
                <w:rPr>
                  <w:rFonts w:ascii="Calibri" w:hAnsi="Calibri"/>
                </w:rPr>
                <w:id w:val="627445881"/>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33" w:type="pct"/>
            <w:shd w:val="clear" w:color="auto" w:fill="FFFFFF" w:themeFill="background1"/>
          </w:tcPr>
          <w:p w14:paraId="77D87E51" w14:textId="2350C990" w:rsidR="000D7426" w:rsidRPr="00B86FF7" w:rsidRDefault="00000000" w:rsidP="000D7426">
            <w:pPr>
              <w:jc w:val="center"/>
              <w:rPr>
                <w:rFonts w:asciiTheme="minorHAnsi" w:hAnsiTheme="minorHAnsi" w:cstheme="minorHAnsi"/>
                <w:szCs w:val="20"/>
              </w:rPr>
            </w:pPr>
            <w:sdt>
              <w:sdtPr>
                <w:rPr>
                  <w:rFonts w:ascii="Calibri" w:hAnsi="Calibri"/>
                </w:rPr>
                <w:id w:val="-1212961748"/>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309" w:type="pct"/>
            <w:shd w:val="clear" w:color="auto" w:fill="FFFFFF" w:themeFill="background1"/>
          </w:tcPr>
          <w:p w14:paraId="4772DE3D" w14:textId="6D05E0C5" w:rsidR="000D7426" w:rsidRPr="00B86FF7" w:rsidRDefault="00000000" w:rsidP="000D7426">
            <w:pPr>
              <w:jc w:val="center"/>
              <w:rPr>
                <w:rFonts w:asciiTheme="minorHAnsi" w:hAnsiTheme="minorHAnsi" w:cstheme="minorHAnsi"/>
                <w:szCs w:val="20"/>
              </w:rPr>
            </w:pPr>
            <w:sdt>
              <w:sdtPr>
                <w:rPr>
                  <w:rFonts w:ascii="Calibri" w:hAnsi="Calibri"/>
                </w:rPr>
                <w:id w:val="49119939"/>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r>
      <w:tr w:rsidR="000D7426" w:rsidRPr="00B86FF7" w14:paraId="6399AA3F" w14:textId="77777777" w:rsidTr="0030556E">
        <w:tblPrEx>
          <w:tblLook w:val="01E0" w:firstRow="1" w:lastRow="1" w:firstColumn="1" w:lastColumn="1" w:noHBand="0" w:noVBand="0"/>
        </w:tblPrEx>
        <w:trPr>
          <w:trHeight w:val="283"/>
        </w:trPr>
        <w:tc>
          <w:tcPr>
            <w:tcW w:w="945" w:type="pct"/>
          </w:tcPr>
          <w:p w14:paraId="4D09A292" w14:textId="7E58A3C9" w:rsidR="000D7426" w:rsidRPr="0030556E" w:rsidRDefault="0030556E" w:rsidP="0030556E">
            <w:pPr>
              <w:shd w:val="clear" w:color="auto" w:fill="FFFFFF"/>
              <w:rPr>
                <w:rFonts w:asciiTheme="minorHAnsi" w:hAnsiTheme="minorHAnsi" w:cstheme="minorHAnsi"/>
                <w:sz w:val="18"/>
                <w:szCs w:val="18"/>
                <w:lang w:val="en-AU" w:eastAsia="en-AU"/>
              </w:rPr>
            </w:pPr>
            <w:r w:rsidRPr="0030556E">
              <w:rPr>
                <w:rFonts w:asciiTheme="minorHAnsi" w:hAnsiTheme="minorHAnsi" w:cstheme="minorHAnsi"/>
                <w:sz w:val="18"/>
                <w:szCs w:val="18"/>
                <w:lang w:val="en-AU" w:eastAsia="en-AU"/>
              </w:rPr>
              <w:t>Reading</w:t>
            </w:r>
          </w:p>
        </w:tc>
        <w:tc>
          <w:tcPr>
            <w:tcW w:w="2257" w:type="pct"/>
          </w:tcPr>
          <w:p w14:paraId="05AE9389" w14:textId="2EB2E365" w:rsidR="000D7426" w:rsidRPr="00BA7508" w:rsidRDefault="0030556E" w:rsidP="00BA7508">
            <w:pPr>
              <w:pStyle w:val="ListParagraph"/>
              <w:numPr>
                <w:ilvl w:val="0"/>
                <w:numId w:val="49"/>
              </w:numPr>
              <w:shd w:val="clear" w:color="auto" w:fill="FFFFFF"/>
              <w:ind w:left="341"/>
              <w:rPr>
                <w:rFonts w:asciiTheme="minorHAnsi" w:hAnsiTheme="minorHAnsi" w:cstheme="minorHAnsi"/>
                <w:sz w:val="18"/>
                <w:szCs w:val="18"/>
                <w:lang w:val="en-AU" w:eastAsia="en-AU"/>
              </w:rPr>
            </w:pPr>
            <w:r w:rsidRPr="00BA7508">
              <w:rPr>
                <w:rFonts w:asciiTheme="minorHAnsi" w:hAnsiTheme="minorHAnsi" w:cstheme="minorHAnsi"/>
                <w:sz w:val="18"/>
                <w:szCs w:val="18"/>
                <w:lang w:val="en-AU" w:eastAsia="en-AU"/>
              </w:rPr>
              <w:t>Interprets information and identifies and updates knowledge about the creative arts industry’s key features</w:t>
            </w:r>
          </w:p>
        </w:tc>
        <w:tc>
          <w:tcPr>
            <w:tcW w:w="284" w:type="pct"/>
          </w:tcPr>
          <w:p w14:paraId="56512C05" w14:textId="5D3BD565" w:rsidR="000D7426" w:rsidRPr="00B86FF7" w:rsidRDefault="00000000" w:rsidP="000D7426">
            <w:pPr>
              <w:jc w:val="center"/>
              <w:rPr>
                <w:rFonts w:asciiTheme="minorHAnsi" w:hAnsiTheme="minorHAnsi" w:cstheme="minorHAnsi"/>
                <w:szCs w:val="20"/>
              </w:rPr>
            </w:pPr>
            <w:sdt>
              <w:sdtPr>
                <w:rPr>
                  <w:rFonts w:ascii="Calibri" w:hAnsi="Calibri"/>
                </w:rPr>
                <w:id w:val="2017269017"/>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85" w:type="pct"/>
            <w:shd w:val="clear" w:color="auto" w:fill="auto"/>
          </w:tcPr>
          <w:p w14:paraId="155E8FBE" w14:textId="13AAFF59" w:rsidR="000D7426" w:rsidRPr="00B86FF7" w:rsidRDefault="00000000" w:rsidP="000D7426">
            <w:pPr>
              <w:jc w:val="center"/>
              <w:rPr>
                <w:rFonts w:asciiTheme="minorHAnsi" w:hAnsiTheme="minorHAnsi" w:cstheme="minorHAnsi"/>
                <w:szCs w:val="20"/>
              </w:rPr>
            </w:pPr>
            <w:sdt>
              <w:sdtPr>
                <w:rPr>
                  <w:rFonts w:ascii="Calibri" w:hAnsi="Calibri"/>
                </w:rPr>
                <w:id w:val="-1830123945"/>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29" w:type="pct"/>
            <w:shd w:val="clear" w:color="auto" w:fill="auto"/>
          </w:tcPr>
          <w:p w14:paraId="67BD1C80" w14:textId="0389874C" w:rsidR="000D7426" w:rsidRPr="00B86FF7" w:rsidRDefault="00000000" w:rsidP="000D7426">
            <w:pPr>
              <w:jc w:val="center"/>
              <w:rPr>
                <w:rFonts w:asciiTheme="minorHAnsi" w:hAnsiTheme="minorHAnsi" w:cstheme="minorHAnsi"/>
                <w:szCs w:val="20"/>
              </w:rPr>
            </w:pPr>
            <w:sdt>
              <w:sdtPr>
                <w:rPr>
                  <w:rFonts w:ascii="Calibri" w:hAnsi="Calibri"/>
                </w:rPr>
                <w:id w:val="450593236"/>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29" w:type="pct"/>
            <w:shd w:val="clear" w:color="auto" w:fill="FFFFFF" w:themeFill="background1"/>
          </w:tcPr>
          <w:p w14:paraId="5CFB4858" w14:textId="7FE86D3B" w:rsidR="000D7426" w:rsidRPr="00B86FF7" w:rsidRDefault="00000000" w:rsidP="000D7426">
            <w:pPr>
              <w:jc w:val="center"/>
              <w:rPr>
                <w:rFonts w:asciiTheme="minorHAnsi" w:hAnsiTheme="minorHAnsi" w:cstheme="minorHAnsi"/>
                <w:szCs w:val="20"/>
              </w:rPr>
            </w:pPr>
            <w:sdt>
              <w:sdtPr>
                <w:rPr>
                  <w:rFonts w:ascii="Calibri" w:hAnsi="Calibri"/>
                </w:rPr>
                <w:id w:val="1575557901"/>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29" w:type="pct"/>
            <w:shd w:val="clear" w:color="auto" w:fill="FFFFFF" w:themeFill="background1"/>
          </w:tcPr>
          <w:p w14:paraId="2F133CC0" w14:textId="000BB2E1" w:rsidR="000D7426" w:rsidRPr="00B86FF7" w:rsidRDefault="00000000" w:rsidP="000D7426">
            <w:pPr>
              <w:jc w:val="center"/>
              <w:rPr>
                <w:rFonts w:asciiTheme="minorHAnsi" w:hAnsiTheme="minorHAnsi" w:cstheme="minorHAnsi"/>
                <w:szCs w:val="20"/>
              </w:rPr>
            </w:pPr>
            <w:sdt>
              <w:sdtPr>
                <w:rPr>
                  <w:rFonts w:ascii="Calibri" w:hAnsi="Calibri"/>
                </w:rPr>
                <w:id w:val="-747967683"/>
                <w14:checkbox>
                  <w14:checked w14:val="0"/>
                  <w14:checkedState w14:val="2612" w14:font="MS Gothic"/>
                  <w14:uncheckedState w14:val="2610" w14:font="MS Gothic"/>
                </w14:checkbox>
              </w:sdtPr>
              <w:sdtContent>
                <w:r w:rsidR="000D7426">
                  <w:rPr>
                    <w:rFonts w:ascii="MS Gothic" w:eastAsia="MS Gothic" w:hAnsi="MS Gothic" w:hint="eastAsia"/>
                  </w:rPr>
                  <w:t>☐</w:t>
                </w:r>
              </w:sdtContent>
            </w:sdt>
          </w:p>
        </w:tc>
        <w:tc>
          <w:tcPr>
            <w:tcW w:w="233" w:type="pct"/>
            <w:shd w:val="clear" w:color="auto" w:fill="FFFFFF" w:themeFill="background1"/>
          </w:tcPr>
          <w:p w14:paraId="100E50FE" w14:textId="6E0F0629" w:rsidR="000D7426" w:rsidRPr="00B86FF7" w:rsidRDefault="00000000" w:rsidP="000D7426">
            <w:pPr>
              <w:jc w:val="center"/>
              <w:rPr>
                <w:rFonts w:asciiTheme="minorHAnsi" w:hAnsiTheme="minorHAnsi" w:cstheme="minorHAnsi"/>
                <w:szCs w:val="20"/>
              </w:rPr>
            </w:pPr>
            <w:sdt>
              <w:sdtPr>
                <w:rPr>
                  <w:rFonts w:ascii="Calibri" w:hAnsi="Calibri"/>
                </w:rPr>
                <w:id w:val="268521133"/>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309" w:type="pct"/>
            <w:shd w:val="clear" w:color="auto" w:fill="FFFFFF" w:themeFill="background1"/>
          </w:tcPr>
          <w:p w14:paraId="1045DF71" w14:textId="41C88E55" w:rsidR="000D7426" w:rsidRPr="00B86FF7" w:rsidRDefault="00000000" w:rsidP="000D7426">
            <w:pPr>
              <w:jc w:val="center"/>
              <w:rPr>
                <w:rFonts w:asciiTheme="minorHAnsi" w:hAnsiTheme="minorHAnsi" w:cstheme="minorHAnsi"/>
                <w:szCs w:val="20"/>
              </w:rPr>
            </w:pPr>
            <w:sdt>
              <w:sdtPr>
                <w:rPr>
                  <w:rFonts w:ascii="Calibri" w:hAnsi="Calibri"/>
                </w:rPr>
                <w:id w:val="1661264016"/>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r>
      <w:tr w:rsidR="00BA7508" w:rsidRPr="00B86FF7" w14:paraId="619EDD13" w14:textId="77777777" w:rsidTr="0030556E">
        <w:tblPrEx>
          <w:tblLook w:val="01E0" w:firstRow="1" w:lastRow="1" w:firstColumn="1" w:lastColumn="1" w:noHBand="0" w:noVBand="0"/>
        </w:tblPrEx>
        <w:trPr>
          <w:trHeight w:val="283"/>
        </w:trPr>
        <w:tc>
          <w:tcPr>
            <w:tcW w:w="945" w:type="pct"/>
          </w:tcPr>
          <w:p w14:paraId="3685891D" w14:textId="7B1F1B95" w:rsidR="00BA7508" w:rsidRPr="0030556E" w:rsidRDefault="00BA7508" w:rsidP="00BA7508">
            <w:pPr>
              <w:rPr>
                <w:rFonts w:asciiTheme="minorHAnsi" w:hAnsiTheme="minorHAnsi" w:cstheme="minorHAnsi"/>
                <w:sz w:val="18"/>
                <w:szCs w:val="18"/>
              </w:rPr>
            </w:pPr>
            <w:r w:rsidRPr="0030556E">
              <w:rPr>
                <w:rFonts w:asciiTheme="minorHAnsi" w:hAnsiTheme="minorHAnsi" w:cstheme="minorHAnsi"/>
                <w:sz w:val="18"/>
                <w:szCs w:val="18"/>
              </w:rPr>
              <w:t>Writing</w:t>
            </w:r>
          </w:p>
        </w:tc>
        <w:tc>
          <w:tcPr>
            <w:tcW w:w="2257" w:type="pct"/>
          </w:tcPr>
          <w:p w14:paraId="3BE9F9EC" w14:textId="1D8CAAA8" w:rsidR="00BA7508" w:rsidRPr="00BA7508" w:rsidRDefault="00BA7508" w:rsidP="00BA7508">
            <w:pPr>
              <w:pStyle w:val="ListParagraph"/>
              <w:numPr>
                <w:ilvl w:val="0"/>
                <w:numId w:val="49"/>
              </w:numPr>
              <w:shd w:val="clear" w:color="auto" w:fill="FFFFFF"/>
              <w:ind w:left="341"/>
              <w:rPr>
                <w:rFonts w:asciiTheme="minorHAnsi" w:hAnsiTheme="minorHAnsi" w:cstheme="minorHAnsi"/>
                <w:sz w:val="18"/>
                <w:szCs w:val="18"/>
                <w:lang w:val="en-AU" w:eastAsia="en-AU"/>
              </w:rPr>
            </w:pPr>
            <w:r w:rsidRPr="00BA7508">
              <w:rPr>
                <w:rFonts w:asciiTheme="minorHAnsi" w:hAnsiTheme="minorHAnsi" w:cstheme="minorHAnsi"/>
                <w:sz w:val="18"/>
                <w:szCs w:val="18"/>
                <w:lang w:val="en-AU" w:eastAsia="en-AU"/>
              </w:rPr>
              <w:t>Records information collected in applicable format for personal reference</w:t>
            </w:r>
          </w:p>
        </w:tc>
        <w:tc>
          <w:tcPr>
            <w:tcW w:w="284" w:type="pct"/>
          </w:tcPr>
          <w:p w14:paraId="1A25AB27" w14:textId="20AB6951" w:rsidR="00BA7508" w:rsidRDefault="00000000" w:rsidP="00BA7508">
            <w:pPr>
              <w:jc w:val="center"/>
              <w:rPr>
                <w:rFonts w:ascii="Calibri" w:hAnsi="Calibri"/>
              </w:rPr>
            </w:pPr>
            <w:sdt>
              <w:sdtPr>
                <w:rPr>
                  <w:rFonts w:ascii="Calibri" w:hAnsi="Calibri"/>
                </w:rPr>
                <w:id w:val="-1689360357"/>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85" w:type="pct"/>
            <w:shd w:val="clear" w:color="auto" w:fill="auto"/>
          </w:tcPr>
          <w:p w14:paraId="3223B788" w14:textId="09EFD8FB" w:rsidR="00BA7508" w:rsidRDefault="00000000" w:rsidP="00BA7508">
            <w:pPr>
              <w:jc w:val="center"/>
              <w:rPr>
                <w:rFonts w:ascii="Calibri" w:hAnsi="Calibri"/>
              </w:rPr>
            </w:pPr>
            <w:sdt>
              <w:sdtPr>
                <w:rPr>
                  <w:rFonts w:ascii="Calibri" w:hAnsi="Calibri"/>
                </w:rPr>
                <w:id w:val="-550850776"/>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auto"/>
          </w:tcPr>
          <w:p w14:paraId="1F44B75F" w14:textId="3528DBD8" w:rsidR="00BA7508" w:rsidRDefault="00000000" w:rsidP="00BA7508">
            <w:pPr>
              <w:jc w:val="center"/>
              <w:rPr>
                <w:rFonts w:ascii="Calibri" w:hAnsi="Calibri"/>
              </w:rPr>
            </w:pPr>
            <w:sdt>
              <w:sdtPr>
                <w:rPr>
                  <w:rFonts w:ascii="Calibri" w:hAnsi="Calibri"/>
                </w:rPr>
                <w:id w:val="1077252267"/>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FFFFFF" w:themeFill="background1"/>
          </w:tcPr>
          <w:p w14:paraId="2A3B7E9F" w14:textId="3AD69AD7" w:rsidR="00BA7508" w:rsidRDefault="00000000" w:rsidP="00BA7508">
            <w:pPr>
              <w:jc w:val="center"/>
              <w:rPr>
                <w:rFonts w:ascii="Calibri" w:hAnsi="Calibri"/>
              </w:rPr>
            </w:pPr>
            <w:sdt>
              <w:sdtPr>
                <w:rPr>
                  <w:rFonts w:ascii="Calibri" w:hAnsi="Calibri"/>
                </w:rPr>
                <w:id w:val="43489886"/>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FFFFFF" w:themeFill="background1"/>
          </w:tcPr>
          <w:p w14:paraId="47755BB3" w14:textId="42E73FD5" w:rsidR="00BA7508" w:rsidRDefault="00000000" w:rsidP="00BA7508">
            <w:pPr>
              <w:jc w:val="center"/>
              <w:rPr>
                <w:rFonts w:ascii="Calibri" w:hAnsi="Calibri"/>
              </w:rPr>
            </w:pPr>
            <w:sdt>
              <w:sdtPr>
                <w:rPr>
                  <w:rFonts w:ascii="Calibri" w:hAnsi="Calibri"/>
                </w:rPr>
                <w:id w:val="-180131194"/>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33" w:type="pct"/>
            <w:shd w:val="clear" w:color="auto" w:fill="FFFFFF" w:themeFill="background1"/>
          </w:tcPr>
          <w:p w14:paraId="7C4BB5DE" w14:textId="1EBD387D" w:rsidR="00BA7508" w:rsidRDefault="00000000" w:rsidP="00BA7508">
            <w:pPr>
              <w:jc w:val="center"/>
              <w:rPr>
                <w:rFonts w:ascii="Calibri" w:hAnsi="Calibri"/>
              </w:rPr>
            </w:pPr>
            <w:sdt>
              <w:sdtPr>
                <w:rPr>
                  <w:rFonts w:ascii="Calibri" w:hAnsi="Calibri"/>
                </w:rPr>
                <w:id w:val="1969775528"/>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309" w:type="pct"/>
            <w:shd w:val="clear" w:color="auto" w:fill="FFFFFF" w:themeFill="background1"/>
          </w:tcPr>
          <w:p w14:paraId="7F8D0FAA" w14:textId="54ED6D85" w:rsidR="00BA7508" w:rsidRDefault="00000000" w:rsidP="00BA7508">
            <w:pPr>
              <w:jc w:val="center"/>
              <w:rPr>
                <w:rFonts w:ascii="Calibri" w:hAnsi="Calibri"/>
              </w:rPr>
            </w:pPr>
            <w:sdt>
              <w:sdtPr>
                <w:rPr>
                  <w:rFonts w:ascii="Calibri" w:hAnsi="Calibri"/>
                </w:rPr>
                <w:id w:val="-155542469"/>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r>
      <w:tr w:rsidR="00BA7508" w:rsidRPr="00B86FF7" w14:paraId="35AC4F57" w14:textId="77777777" w:rsidTr="0030556E">
        <w:tblPrEx>
          <w:tblLook w:val="01E0" w:firstRow="1" w:lastRow="1" w:firstColumn="1" w:lastColumn="1" w:noHBand="0" w:noVBand="0"/>
        </w:tblPrEx>
        <w:trPr>
          <w:trHeight w:val="283"/>
        </w:trPr>
        <w:tc>
          <w:tcPr>
            <w:tcW w:w="945" w:type="pct"/>
          </w:tcPr>
          <w:p w14:paraId="7732ED00" w14:textId="7B66E944" w:rsidR="00BA7508" w:rsidRPr="0030556E" w:rsidRDefault="00BA7508" w:rsidP="00BA7508">
            <w:pPr>
              <w:rPr>
                <w:rFonts w:asciiTheme="minorHAnsi" w:hAnsiTheme="minorHAnsi" w:cstheme="minorHAnsi"/>
                <w:bCs/>
                <w:szCs w:val="20"/>
              </w:rPr>
            </w:pPr>
            <w:r w:rsidRPr="0030556E">
              <w:rPr>
                <w:rFonts w:asciiTheme="minorHAnsi" w:hAnsiTheme="minorHAnsi" w:cstheme="minorHAnsi"/>
                <w:bCs/>
                <w:szCs w:val="20"/>
              </w:rPr>
              <w:t>Planning and organising</w:t>
            </w:r>
          </w:p>
        </w:tc>
        <w:tc>
          <w:tcPr>
            <w:tcW w:w="2257" w:type="pct"/>
          </w:tcPr>
          <w:p w14:paraId="77BB105C" w14:textId="0710C9EA" w:rsidR="00BA7508" w:rsidRPr="00BA7508" w:rsidRDefault="00BA7508" w:rsidP="00BA7508">
            <w:pPr>
              <w:pStyle w:val="ListParagraph"/>
              <w:numPr>
                <w:ilvl w:val="0"/>
                <w:numId w:val="49"/>
              </w:numPr>
              <w:shd w:val="clear" w:color="auto" w:fill="FFFFFF"/>
              <w:ind w:left="341"/>
              <w:rPr>
                <w:rFonts w:asciiTheme="minorHAnsi" w:hAnsiTheme="minorHAnsi" w:cstheme="minorHAnsi"/>
                <w:sz w:val="18"/>
                <w:szCs w:val="18"/>
                <w:lang w:val="en-AU" w:eastAsia="en-AU"/>
              </w:rPr>
            </w:pPr>
            <w:r w:rsidRPr="00BA7508">
              <w:rPr>
                <w:rFonts w:asciiTheme="minorHAnsi" w:hAnsiTheme="minorHAnsi" w:cstheme="minorHAnsi"/>
                <w:sz w:val="18"/>
                <w:szCs w:val="18"/>
                <w:lang w:val="en-AU" w:eastAsia="en-AU"/>
              </w:rPr>
              <w:t>Plans and implements required tasks</w:t>
            </w:r>
          </w:p>
        </w:tc>
        <w:tc>
          <w:tcPr>
            <w:tcW w:w="284" w:type="pct"/>
          </w:tcPr>
          <w:p w14:paraId="5E6F80E5" w14:textId="70C89CCB" w:rsidR="00BA7508" w:rsidRDefault="00000000" w:rsidP="00BA7508">
            <w:pPr>
              <w:jc w:val="center"/>
              <w:rPr>
                <w:rFonts w:ascii="Calibri" w:hAnsi="Calibri"/>
              </w:rPr>
            </w:pPr>
            <w:sdt>
              <w:sdtPr>
                <w:rPr>
                  <w:rFonts w:ascii="Calibri" w:hAnsi="Calibri"/>
                </w:rPr>
                <w:id w:val="767811829"/>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85" w:type="pct"/>
            <w:shd w:val="clear" w:color="auto" w:fill="auto"/>
          </w:tcPr>
          <w:p w14:paraId="76B0CB8C" w14:textId="23215121" w:rsidR="00BA7508" w:rsidRDefault="00000000" w:rsidP="00BA7508">
            <w:pPr>
              <w:jc w:val="center"/>
              <w:rPr>
                <w:rFonts w:ascii="Calibri" w:hAnsi="Calibri"/>
              </w:rPr>
            </w:pPr>
            <w:sdt>
              <w:sdtPr>
                <w:rPr>
                  <w:rFonts w:ascii="Calibri" w:hAnsi="Calibri"/>
                </w:rPr>
                <w:id w:val="2141835279"/>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auto"/>
          </w:tcPr>
          <w:p w14:paraId="777DAB73" w14:textId="5032117D" w:rsidR="00BA7508" w:rsidRDefault="00000000" w:rsidP="00BA7508">
            <w:pPr>
              <w:jc w:val="center"/>
              <w:rPr>
                <w:rFonts w:ascii="Calibri" w:hAnsi="Calibri"/>
              </w:rPr>
            </w:pPr>
            <w:sdt>
              <w:sdtPr>
                <w:rPr>
                  <w:rFonts w:ascii="Calibri" w:hAnsi="Calibri"/>
                </w:rPr>
                <w:id w:val="926465265"/>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FFFFFF" w:themeFill="background1"/>
          </w:tcPr>
          <w:p w14:paraId="2B2742B4" w14:textId="2BD5D296" w:rsidR="00BA7508" w:rsidRDefault="00000000" w:rsidP="00BA7508">
            <w:pPr>
              <w:jc w:val="center"/>
              <w:rPr>
                <w:rFonts w:ascii="Calibri" w:hAnsi="Calibri"/>
              </w:rPr>
            </w:pPr>
            <w:sdt>
              <w:sdtPr>
                <w:rPr>
                  <w:rFonts w:ascii="Calibri" w:hAnsi="Calibri"/>
                </w:rPr>
                <w:id w:val="-864665327"/>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FFFFFF" w:themeFill="background1"/>
          </w:tcPr>
          <w:p w14:paraId="1C36CAD6" w14:textId="44FC86BB" w:rsidR="00BA7508" w:rsidRDefault="00000000" w:rsidP="00BA7508">
            <w:pPr>
              <w:jc w:val="center"/>
              <w:rPr>
                <w:rFonts w:ascii="Calibri" w:hAnsi="Calibri"/>
              </w:rPr>
            </w:pPr>
            <w:sdt>
              <w:sdtPr>
                <w:rPr>
                  <w:rFonts w:ascii="Calibri" w:hAnsi="Calibri"/>
                </w:rPr>
                <w:id w:val="2048784895"/>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33" w:type="pct"/>
            <w:shd w:val="clear" w:color="auto" w:fill="FFFFFF" w:themeFill="background1"/>
          </w:tcPr>
          <w:p w14:paraId="7D10263E" w14:textId="683949B2" w:rsidR="00BA7508" w:rsidRDefault="00000000" w:rsidP="00BA7508">
            <w:pPr>
              <w:jc w:val="center"/>
              <w:rPr>
                <w:rFonts w:ascii="Calibri" w:hAnsi="Calibri"/>
              </w:rPr>
            </w:pPr>
            <w:sdt>
              <w:sdtPr>
                <w:rPr>
                  <w:rFonts w:ascii="Calibri" w:hAnsi="Calibri"/>
                </w:rPr>
                <w:id w:val="294731973"/>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309" w:type="pct"/>
            <w:shd w:val="clear" w:color="auto" w:fill="FFFFFF" w:themeFill="background1"/>
          </w:tcPr>
          <w:p w14:paraId="6F9802B2" w14:textId="4981EE74" w:rsidR="00BA7508" w:rsidRDefault="00000000" w:rsidP="00BA7508">
            <w:pPr>
              <w:jc w:val="center"/>
              <w:rPr>
                <w:rFonts w:ascii="Calibri" w:hAnsi="Calibri"/>
              </w:rPr>
            </w:pPr>
            <w:sdt>
              <w:sdtPr>
                <w:rPr>
                  <w:rFonts w:ascii="Calibri" w:hAnsi="Calibri"/>
                </w:rPr>
                <w:id w:val="452442449"/>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r>
      <w:tr w:rsidR="00BA7508" w:rsidRPr="00B86FF7" w14:paraId="5CD3C9FA" w14:textId="77777777" w:rsidTr="0030556E">
        <w:tblPrEx>
          <w:tblLook w:val="01E0" w:firstRow="1" w:lastRow="1" w:firstColumn="1" w:lastColumn="1" w:noHBand="0" w:noVBand="0"/>
        </w:tblPrEx>
        <w:trPr>
          <w:trHeight w:val="283"/>
        </w:trPr>
        <w:tc>
          <w:tcPr>
            <w:tcW w:w="945" w:type="pct"/>
          </w:tcPr>
          <w:p w14:paraId="1C4D8592" w14:textId="503F312F" w:rsidR="00BA7508" w:rsidRPr="0030556E" w:rsidRDefault="00BA7508" w:rsidP="00BA7508">
            <w:pPr>
              <w:rPr>
                <w:rFonts w:asciiTheme="minorHAnsi" w:hAnsiTheme="minorHAnsi" w:cstheme="minorHAnsi"/>
                <w:sz w:val="18"/>
                <w:szCs w:val="18"/>
              </w:rPr>
            </w:pPr>
            <w:r w:rsidRPr="0030556E">
              <w:rPr>
                <w:rFonts w:asciiTheme="minorHAnsi" w:hAnsiTheme="minorHAnsi" w:cstheme="minorHAnsi"/>
                <w:sz w:val="18"/>
                <w:szCs w:val="18"/>
              </w:rPr>
              <w:t>Teamwork</w:t>
            </w:r>
          </w:p>
        </w:tc>
        <w:tc>
          <w:tcPr>
            <w:tcW w:w="2257" w:type="pct"/>
          </w:tcPr>
          <w:p w14:paraId="6509FEEA" w14:textId="47335DFB" w:rsidR="00BA7508" w:rsidRPr="00BA7508" w:rsidRDefault="00BA7508" w:rsidP="00BA7508">
            <w:pPr>
              <w:pStyle w:val="ListParagraph"/>
              <w:numPr>
                <w:ilvl w:val="0"/>
                <w:numId w:val="49"/>
              </w:numPr>
              <w:shd w:val="clear" w:color="auto" w:fill="FFFFFF"/>
              <w:ind w:left="341"/>
              <w:rPr>
                <w:rFonts w:asciiTheme="minorHAnsi" w:hAnsiTheme="minorHAnsi" w:cstheme="minorHAnsi"/>
                <w:sz w:val="18"/>
                <w:szCs w:val="18"/>
                <w:lang w:val="en-AU" w:eastAsia="en-AU"/>
              </w:rPr>
            </w:pPr>
            <w:r w:rsidRPr="00BA7508">
              <w:rPr>
                <w:rFonts w:asciiTheme="minorHAnsi" w:hAnsiTheme="minorHAnsi" w:cstheme="minorHAnsi"/>
                <w:sz w:val="18"/>
                <w:szCs w:val="18"/>
                <w:lang w:val="en-AU" w:eastAsia="en-AU"/>
              </w:rPr>
              <w:t>Uses appropriate communication practices when discussing information with different people</w:t>
            </w:r>
          </w:p>
        </w:tc>
        <w:tc>
          <w:tcPr>
            <w:tcW w:w="284" w:type="pct"/>
          </w:tcPr>
          <w:p w14:paraId="4B853EC8" w14:textId="7967CCEF" w:rsidR="00BA7508" w:rsidRDefault="00000000" w:rsidP="00BA7508">
            <w:pPr>
              <w:jc w:val="center"/>
              <w:rPr>
                <w:rFonts w:ascii="Calibri" w:hAnsi="Calibri"/>
              </w:rPr>
            </w:pPr>
            <w:sdt>
              <w:sdtPr>
                <w:rPr>
                  <w:rFonts w:ascii="Calibri" w:hAnsi="Calibri"/>
                </w:rPr>
                <w:id w:val="1830562103"/>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85" w:type="pct"/>
            <w:shd w:val="clear" w:color="auto" w:fill="auto"/>
          </w:tcPr>
          <w:p w14:paraId="51C66E73" w14:textId="63E18714" w:rsidR="00BA7508" w:rsidRDefault="00000000" w:rsidP="00BA7508">
            <w:pPr>
              <w:jc w:val="center"/>
              <w:rPr>
                <w:rFonts w:ascii="Calibri" w:hAnsi="Calibri"/>
              </w:rPr>
            </w:pPr>
            <w:sdt>
              <w:sdtPr>
                <w:rPr>
                  <w:rFonts w:ascii="Calibri" w:hAnsi="Calibri"/>
                </w:rPr>
                <w:id w:val="-2105178356"/>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auto"/>
          </w:tcPr>
          <w:p w14:paraId="44880BEB" w14:textId="61B7650D" w:rsidR="00BA7508" w:rsidRDefault="00000000" w:rsidP="00BA7508">
            <w:pPr>
              <w:jc w:val="center"/>
              <w:rPr>
                <w:rFonts w:ascii="Calibri" w:hAnsi="Calibri"/>
              </w:rPr>
            </w:pPr>
            <w:sdt>
              <w:sdtPr>
                <w:rPr>
                  <w:rFonts w:ascii="Calibri" w:hAnsi="Calibri"/>
                </w:rPr>
                <w:id w:val="1055664657"/>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FFFFFF" w:themeFill="background1"/>
          </w:tcPr>
          <w:p w14:paraId="323DFD8E" w14:textId="7108A2FE" w:rsidR="00BA7508" w:rsidRDefault="00000000" w:rsidP="00BA7508">
            <w:pPr>
              <w:jc w:val="center"/>
              <w:rPr>
                <w:rFonts w:ascii="Calibri" w:hAnsi="Calibri"/>
              </w:rPr>
            </w:pPr>
            <w:sdt>
              <w:sdtPr>
                <w:rPr>
                  <w:rFonts w:ascii="Calibri" w:hAnsi="Calibri"/>
                </w:rPr>
                <w:id w:val="517659449"/>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FFFFFF" w:themeFill="background1"/>
          </w:tcPr>
          <w:p w14:paraId="0F34F97F" w14:textId="7361E8D3" w:rsidR="00BA7508" w:rsidRDefault="00000000" w:rsidP="00BA7508">
            <w:pPr>
              <w:jc w:val="center"/>
              <w:rPr>
                <w:rFonts w:ascii="Calibri" w:hAnsi="Calibri"/>
              </w:rPr>
            </w:pPr>
            <w:sdt>
              <w:sdtPr>
                <w:rPr>
                  <w:rFonts w:ascii="Calibri" w:hAnsi="Calibri"/>
                </w:rPr>
                <w:id w:val="-1905058023"/>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33" w:type="pct"/>
            <w:shd w:val="clear" w:color="auto" w:fill="FFFFFF" w:themeFill="background1"/>
          </w:tcPr>
          <w:p w14:paraId="7E54267E" w14:textId="0E2DDEEA" w:rsidR="00BA7508" w:rsidRDefault="00000000" w:rsidP="00BA7508">
            <w:pPr>
              <w:jc w:val="center"/>
              <w:rPr>
                <w:rFonts w:ascii="Calibri" w:hAnsi="Calibri"/>
              </w:rPr>
            </w:pPr>
            <w:sdt>
              <w:sdtPr>
                <w:rPr>
                  <w:rFonts w:ascii="Calibri" w:hAnsi="Calibri"/>
                </w:rPr>
                <w:id w:val="1502621454"/>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309" w:type="pct"/>
            <w:shd w:val="clear" w:color="auto" w:fill="FFFFFF" w:themeFill="background1"/>
          </w:tcPr>
          <w:p w14:paraId="7D55BA2A" w14:textId="10CD7F04" w:rsidR="00BA7508" w:rsidRDefault="00000000" w:rsidP="00BA7508">
            <w:pPr>
              <w:jc w:val="center"/>
              <w:rPr>
                <w:rFonts w:ascii="Calibri" w:hAnsi="Calibri"/>
              </w:rPr>
            </w:pPr>
            <w:sdt>
              <w:sdtPr>
                <w:rPr>
                  <w:rFonts w:ascii="Calibri" w:hAnsi="Calibri"/>
                </w:rPr>
                <w:id w:val="-1912692549"/>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r>
      <w:tr w:rsidR="00BA7508" w:rsidRPr="00B86FF7" w14:paraId="5AAED670" w14:textId="77777777" w:rsidTr="0030556E">
        <w:tblPrEx>
          <w:tblLook w:val="01E0" w:firstRow="1" w:lastRow="1" w:firstColumn="1" w:lastColumn="1" w:noHBand="0" w:noVBand="0"/>
        </w:tblPrEx>
        <w:trPr>
          <w:trHeight w:val="283"/>
        </w:trPr>
        <w:tc>
          <w:tcPr>
            <w:tcW w:w="945" w:type="pct"/>
          </w:tcPr>
          <w:p w14:paraId="2E6C8D01" w14:textId="1491D0FD" w:rsidR="00BA7508" w:rsidRPr="0030556E" w:rsidRDefault="00BA7508" w:rsidP="00BA7508">
            <w:pPr>
              <w:rPr>
                <w:rFonts w:asciiTheme="minorHAnsi" w:hAnsiTheme="minorHAnsi" w:cstheme="minorHAnsi"/>
                <w:bCs/>
                <w:szCs w:val="20"/>
              </w:rPr>
            </w:pPr>
            <w:r w:rsidRPr="0030556E">
              <w:rPr>
                <w:rFonts w:asciiTheme="minorHAnsi" w:hAnsiTheme="minorHAnsi" w:cstheme="minorHAnsi"/>
                <w:bCs/>
                <w:szCs w:val="20"/>
              </w:rPr>
              <w:t>Technology</w:t>
            </w:r>
          </w:p>
        </w:tc>
        <w:tc>
          <w:tcPr>
            <w:tcW w:w="2257" w:type="pct"/>
          </w:tcPr>
          <w:p w14:paraId="156A3562" w14:textId="0383592F" w:rsidR="00BA7508" w:rsidRPr="00BA7508" w:rsidRDefault="00BA7508" w:rsidP="00BA7508">
            <w:pPr>
              <w:pStyle w:val="ListParagraph"/>
              <w:numPr>
                <w:ilvl w:val="0"/>
                <w:numId w:val="49"/>
              </w:numPr>
              <w:ind w:left="341"/>
              <w:rPr>
                <w:rFonts w:asciiTheme="minorHAnsi" w:hAnsiTheme="minorHAnsi" w:cstheme="minorHAnsi"/>
                <w:sz w:val="18"/>
                <w:szCs w:val="18"/>
                <w:lang w:val="en-AU" w:eastAsia="en-AU"/>
              </w:rPr>
            </w:pPr>
            <w:r w:rsidRPr="00BA7508">
              <w:rPr>
                <w:rFonts w:asciiTheme="minorHAnsi" w:hAnsiTheme="minorHAnsi" w:cstheme="minorHAnsi"/>
                <w:sz w:val="18"/>
                <w:szCs w:val="18"/>
                <w:lang w:val="en-AU" w:eastAsia="en-AU"/>
              </w:rPr>
              <w:t>Accesses information using digital tools</w:t>
            </w:r>
          </w:p>
        </w:tc>
        <w:tc>
          <w:tcPr>
            <w:tcW w:w="284" w:type="pct"/>
          </w:tcPr>
          <w:p w14:paraId="268EB829" w14:textId="1E1FCF0B" w:rsidR="00BA7508" w:rsidRDefault="00000000" w:rsidP="00BA7508">
            <w:pPr>
              <w:jc w:val="center"/>
              <w:rPr>
                <w:rFonts w:ascii="Calibri" w:hAnsi="Calibri"/>
              </w:rPr>
            </w:pPr>
            <w:sdt>
              <w:sdtPr>
                <w:rPr>
                  <w:rFonts w:ascii="Calibri" w:hAnsi="Calibri"/>
                </w:rPr>
                <w:id w:val="-269633800"/>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85" w:type="pct"/>
            <w:shd w:val="clear" w:color="auto" w:fill="auto"/>
          </w:tcPr>
          <w:p w14:paraId="4C3BC247" w14:textId="52C04D91" w:rsidR="00BA7508" w:rsidRDefault="00000000" w:rsidP="00BA7508">
            <w:pPr>
              <w:jc w:val="center"/>
              <w:rPr>
                <w:rFonts w:ascii="Calibri" w:hAnsi="Calibri"/>
              </w:rPr>
            </w:pPr>
            <w:sdt>
              <w:sdtPr>
                <w:rPr>
                  <w:rFonts w:ascii="Calibri" w:hAnsi="Calibri"/>
                </w:rPr>
                <w:id w:val="1770505590"/>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auto"/>
          </w:tcPr>
          <w:p w14:paraId="2B98FF47" w14:textId="1E50E5B3" w:rsidR="00BA7508" w:rsidRDefault="00000000" w:rsidP="00BA7508">
            <w:pPr>
              <w:jc w:val="center"/>
              <w:rPr>
                <w:rFonts w:ascii="Calibri" w:hAnsi="Calibri"/>
              </w:rPr>
            </w:pPr>
            <w:sdt>
              <w:sdtPr>
                <w:rPr>
                  <w:rFonts w:ascii="Calibri" w:hAnsi="Calibri"/>
                </w:rPr>
                <w:id w:val="1826158503"/>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FFFFFF" w:themeFill="background1"/>
          </w:tcPr>
          <w:p w14:paraId="27860655" w14:textId="3EA7A3F2" w:rsidR="00BA7508" w:rsidRDefault="00000000" w:rsidP="00BA7508">
            <w:pPr>
              <w:jc w:val="center"/>
              <w:rPr>
                <w:rFonts w:ascii="Calibri" w:hAnsi="Calibri"/>
              </w:rPr>
            </w:pPr>
            <w:sdt>
              <w:sdtPr>
                <w:rPr>
                  <w:rFonts w:ascii="Calibri" w:hAnsi="Calibri"/>
                </w:rPr>
                <w:id w:val="1091662548"/>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29" w:type="pct"/>
            <w:shd w:val="clear" w:color="auto" w:fill="FFFFFF" w:themeFill="background1"/>
          </w:tcPr>
          <w:p w14:paraId="5BADC5EA" w14:textId="214C8D45" w:rsidR="00BA7508" w:rsidRDefault="00000000" w:rsidP="00BA7508">
            <w:pPr>
              <w:jc w:val="center"/>
              <w:rPr>
                <w:rFonts w:ascii="Calibri" w:hAnsi="Calibri"/>
              </w:rPr>
            </w:pPr>
            <w:sdt>
              <w:sdtPr>
                <w:rPr>
                  <w:rFonts w:ascii="Calibri" w:hAnsi="Calibri"/>
                </w:rPr>
                <w:id w:val="-2137870296"/>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233" w:type="pct"/>
            <w:shd w:val="clear" w:color="auto" w:fill="FFFFFF" w:themeFill="background1"/>
          </w:tcPr>
          <w:p w14:paraId="348E9673" w14:textId="26F5917F" w:rsidR="00BA7508" w:rsidRDefault="00000000" w:rsidP="00BA7508">
            <w:pPr>
              <w:jc w:val="center"/>
              <w:rPr>
                <w:rFonts w:ascii="Calibri" w:hAnsi="Calibri"/>
              </w:rPr>
            </w:pPr>
            <w:sdt>
              <w:sdtPr>
                <w:rPr>
                  <w:rFonts w:ascii="Calibri" w:hAnsi="Calibri"/>
                </w:rPr>
                <w:id w:val="564689531"/>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c>
          <w:tcPr>
            <w:tcW w:w="309" w:type="pct"/>
            <w:shd w:val="clear" w:color="auto" w:fill="FFFFFF" w:themeFill="background1"/>
          </w:tcPr>
          <w:p w14:paraId="5D2E7797" w14:textId="7399A73D" w:rsidR="00BA7508" w:rsidRDefault="00000000" w:rsidP="00BA7508">
            <w:pPr>
              <w:jc w:val="center"/>
              <w:rPr>
                <w:rFonts w:ascii="Calibri" w:hAnsi="Calibri"/>
              </w:rPr>
            </w:pPr>
            <w:sdt>
              <w:sdtPr>
                <w:rPr>
                  <w:rFonts w:ascii="Calibri" w:hAnsi="Calibri"/>
                </w:rPr>
                <w:id w:val="1601838370"/>
                <w14:checkbox>
                  <w14:checked w14:val="0"/>
                  <w14:checkedState w14:val="2612" w14:font="MS Gothic"/>
                  <w14:uncheckedState w14:val="2610" w14:font="MS Gothic"/>
                </w14:checkbox>
              </w:sdtPr>
              <w:sdtContent>
                <w:r w:rsidR="00BA7508">
                  <w:rPr>
                    <w:rFonts w:ascii="MS Gothic" w:eastAsia="MS Gothic" w:hAnsi="MS Gothic" w:hint="eastAsia"/>
                  </w:rPr>
                  <w:t>☐</w:t>
                </w:r>
              </w:sdtContent>
            </w:sdt>
          </w:p>
        </w:tc>
      </w:tr>
    </w:tbl>
    <w:p w14:paraId="75B9426E" w14:textId="77777777" w:rsidR="00262AE9" w:rsidRPr="00B86FF7" w:rsidRDefault="00262AE9" w:rsidP="00262AE9">
      <w:pPr>
        <w:jc w:val="center"/>
        <w:rPr>
          <w:rFonts w:asciiTheme="minorHAnsi" w:hAnsiTheme="minorHAnsi" w:cstheme="minorHAnsi"/>
          <w:b/>
          <w:color w:val="000000" w:themeColor="text1"/>
        </w:rPr>
      </w:pPr>
    </w:p>
    <w:p w14:paraId="67739390" w14:textId="77777777" w:rsidR="00262AE9" w:rsidRPr="00B86FF7" w:rsidRDefault="00262AE9" w:rsidP="00787EAA">
      <w:pPr>
        <w:rPr>
          <w:rFonts w:asciiTheme="minorHAnsi" w:hAnsiTheme="minorHAnsi" w:cstheme="minorHAnsi"/>
          <w:b/>
          <w:color w:val="000000" w:themeColor="text1"/>
        </w:rPr>
      </w:pPr>
    </w:p>
    <w:tbl>
      <w:tblPr>
        <w:tblStyle w:val="TableGrid"/>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217"/>
        <w:gridCol w:w="1134"/>
        <w:gridCol w:w="1134"/>
      </w:tblGrid>
      <w:tr w:rsidR="00262AE9" w:rsidRPr="00B86FF7" w14:paraId="1D4FDB0C" w14:textId="77777777" w:rsidTr="00674A92">
        <w:tc>
          <w:tcPr>
            <w:tcW w:w="8217" w:type="dxa"/>
          </w:tcPr>
          <w:p w14:paraId="2BD33744" w14:textId="322E4AA1" w:rsidR="00262AE9" w:rsidRPr="00B86FF7" w:rsidRDefault="005D28C9" w:rsidP="005D28C9">
            <w:pPr>
              <w:rPr>
                <w:rFonts w:asciiTheme="minorHAnsi" w:hAnsiTheme="minorHAnsi" w:cstheme="minorHAnsi"/>
              </w:rPr>
            </w:pPr>
            <w:r>
              <w:rPr>
                <w:rFonts w:asciiTheme="minorHAnsi" w:hAnsiTheme="minorHAnsi" w:cstheme="minorHAnsi"/>
                <w:b/>
                <w:color w:val="000000" w:themeColor="text1"/>
              </w:rPr>
              <w:t xml:space="preserve">Have you considered the </w:t>
            </w:r>
            <w:r w:rsidR="00262AE9" w:rsidRPr="00B86FF7">
              <w:rPr>
                <w:rFonts w:asciiTheme="minorHAnsi" w:hAnsiTheme="minorHAnsi" w:cstheme="minorHAnsi"/>
                <w:b/>
                <w:color w:val="000000" w:themeColor="text1"/>
              </w:rPr>
              <w:t>Assessment Conditions</w:t>
            </w:r>
          </w:p>
        </w:tc>
        <w:tc>
          <w:tcPr>
            <w:tcW w:w="1134" w:type="dxa"/>
          </w:tcPr>
          <w:p w14:paraId="60FBEACB" w14:textId="77777777" w:rsidR="00262AE9" w:rsidRPr="00B86FF7" w:rsidRDefault="00262AE9" w:rsidP="003D5977">
            <w:pPr>
              <w:jc w:val="center"/>
              <w:rPr>
                <w:rFonts w:asciiTheme="minorHAnsi" w:hAnsiTheme="minorHAnsi" w:cstheme="minorHAnsi"/>
                <w:b/>
              </w:rPr>
            </w:pPr>
            <w:r w:rsidRPr="00B86FF7">
              <w:rPr>
                <w:rFonts w:asciiTheme="minorHAnsi" w:hAnsiTheme="minorHAnsi" w:cstheme="minorHAnsi"/>
                <w:b/>
              </w:rPr>
              <w:t>YES</w:t>
            </w:r>
          </w:p>
        </w:tc>
        <w:tc>
          <w:tcPr>
            <w:tcW w:w="1134" w:type="dxa"/>
          </w:tcPr>
          <w:p w14:paraId="3B6B4556" w14:textId="7186A96D" w:rsidR="00262AE9" w:rsidRPr="00B86FF7" w:rsidRDefault="00262AE9" w:rsidP="003D5977">
            <w:pPr>
              <w:jc w:val="center"/>
              <w:rPr>
                <w:rFonts w:asciiTheme="minorHAnsi" w:hAnsiTheme="minorHAnsi" w:cstheme="minorHAnsi"/>
                <w:b/>
              </w:rPr>
            </w:pPr>
            <w:r w:rsidRPr="00B86FF7">
              <w:rPr>
                <w:rFonts w:asciiTheme="minorHAnsi" w:hAnsiTheme="minorHAnsi" w:cstheme="minorHAnsi"/>
                <w:b/>
              </w:rPr>
              <w:t>N</w:t>
            </w:r>
            <w:r w:rsidR="00C713F6" w:rsidRPr="00B86FF7">
              <w:rPr>
                <w:rFonts w:asciiTheme="minorHAnsi" w:hAnsiTheme="minorHAnsi" w:cstheme="minorHAnsi"/>
                <w:b/>
              </w:rPr>
              <w:t>O</w:t>
            </w:r>
          </w:p>
        </w:tc>
      </w:tr>
      <w:tr w:rsidR="003D5977" w:rsidRPr="00B86FF7" w14:paraId="6A378BC0" w14:textId="77777777" w:rsidTr="00674A92">
        <w:tc>
          <w:tcPr>
            <w:tcW w:w="8217" w:type="dxa"/>
          </w:tcPr>
          <w:p w14:paraId="1B9316EE" w14:textId="616BCF08" w:rsidR="003D5977" w:rsidRPr="00B86FF7" w:rsidRDefault="003D5977" w:rsidP="003D5977">
            <w:pPr>
              <w:pStyle w:val="ListParagraph"/>
              <w:numPr>
                <w:ilvl w:val="0"/>
                <w:numId w:val="15"/>
              </w:numPr>
              <w:rPr>
                <w:rFonts w:asciiTheme="minorHAnsi" w:hAnsiTheme="minorHAnsi" w:cstheme="minorHAnsi"/>
              </w:rPr>
            </w:pPr>
            <w:r>
              <w:rPr>
                <w:rFonts w:asciiTheme="minorHAnsi" w:hAnsiTheme="minorHAnsi" w:cstheme="minorHAnsi"/>
              </w:rPr>
              <w:t>What e</w:t>
            </w:r>
            <w:r w:rsidRPr="00B86FF7">
              <w:rPr>
                <w:rFonts w:asciiTheme="minorHAnsi" w:hAnsiTheme="minorHAnsi" w:cstheme="minorHAnsi"/>
              </w:rPr>
              <w:t xml:space="preserve">quipment </w:t>
            </w:r>
            <w:r>
              <w:rPr>
                <w:rFonts w:asciiTheme="minorHAnsi" w:hAnsiTheme="minorHAnsi" w:cstheme="minorHAnsi"/>
              </w:rPr>
              <w:t>is required</w:t>
            </w:r>
            <w:r w:rsidRPr="00B86FF7">
              <w:rPr>
                <w:rFonts w:asciiTheme="minorHAnsi" w:hAnsiTheme="minorHAnsi" w:cstheme="minorHAnsi"/>
              </w:rPr>
              <w:t xml:space="preserve"> </w:t>
            </w:r>
            <w:r>
              <w:rPr>
                <w:rFonts w:asciiTheme="minorHAnsi" w:hAnsiTheme="minorHAnsi" w:cstheme="minorHAnsi"/>
              </w:rPr>
              <w:t>for this unit</w:t>
            </w:r>
          </w:p>
        </w:tc>
        <w:tc>
          <w:tcPr>
            <w:tcW w:w="1134" w:type="dxa"/>
          </w:tcPr>
          <w:p w14:paraId="74E36B72" w14:textId="706DCEC3" w:rsidR="003D5977" w:rsidRPr="00B86FF7" w:rsidRDefault="00000000" w:rsidP="003D5977">
            <w:pPr>
              <w:jc w:val="center"/>
              <w:rPr>
                <w:rFonts w:asciiTheme="minorHAnsi" w:hAnsiTheme="minorHAnsi" w:cstheme="minorHAnsi"/>
              </w:rPr>
            </w:pPr>
            <w:sdt>
              <w:sdtPr>
                <w:rPr>
                  <w:rFonts w:ascii="Calibri" w:hAnsi="Calibri"/>
                </w:rPr>
                <w:id w:val="1475326397"/>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134" w:type="dxa"/>
          </w:tcPr>
          <w:p w14:paraId="539DDD17" w14:textId="34EB1717" w:rsidR="003D5977" w:rsidRPr="00B86FF7" w:rsidRDefault="00000000" w:rsidP="003D5977">
            <w:pPr>
              <w:jc w:val="center"/>
              <w:rPr>
                <w:rFonts w:asciiTheme="minorHAnsi" w:hAnsiTheme="minorHAnsi" w:cstheme="minorHAnsi"/>
              </w:rPr>
            </w:pPr>
            <w:sdt>
              <w:sdtPr>
                <w:rPr>
                  <w:rFonts w:ascii="Calibri" w:hAnsi="Calibri"/>
                </w:rPr>
                <w:id w:val="1313909330"/>
                <w14:checkbox>
                  <w14:checked w14:val="0"/>
                  <w14:checkedState w14:val="2612" w14:font="MS Gothic"/>
                  <w14:uncheckedState w14:val="2610" w14:font="MS Gothic"/>
                </w14:checkbox>
              </w:sdtPr>
              <w:sdtContent>
                <w:r w:rsidR="003D5977">
                  <w:rPr>
                    <w:rFonts w:ascii="MS Gothic" w:eastAsia="MS Gothic" w:hAnsi="MS Gothic" w:hint="eastAsia"/>
                  </w:rPr>
                  <w:t>☐</w:t>
                </w:r>
              </w:sdtContent>
            </w:sdt>
          </w:p>
        </w:tc>
      </w:tr>
      <w:tr w:rsidR="003D5977" w:rsidRPr="00B86FF7" w14:paraId="60D519E5" w14:textId="77777777" w:rsidTr="00674A92">
        <w:tc>
          <w:tcPr>
            <w:tcW w:w="8217" w:type="dxa"/>
          </w:tcPr>
          <w:p w14:paraId="6FF94121" w14:textId="7D437FCC" w:rsidR="003D5977" w:rsidRPr="00B86FF7" w:rsidRDefault="003D5977" w:rsidP="003D5977">
            <w:pPr>
              <w:pStyle w:val="ListParagraph"/>
              <w:numPr>
                <w:ilvl w:val="0"/>
                <w:numId w:val="15"/>
              </w:numPr>
              <w:rPr>
                <w:rFonts w:asciiTheme="minorHAnsi" w:hAnsiTheme="minorHAnsi" w:cstheme="minorHAnsi"/>
              </w:rPr>
            </w:pPr>
            <w:r>
              <w:rPr>
                <w:rFonts w:asciiTheme="minorHAnsi" w:hAnsiTheme="minorHAnsi" w:cstheme="minorHAnsi"/>
              </w:rPr>
              <w:t>What resources are required for this unit</w:t>
            </w:r>
          </w:p>
        </w:tc>
        <w:tc>
          <w:tcPr>
            <w:tcW w:w="1134" w:type="dxa"/>
          </w:tcPr>
          <w:p w14:paraId="48447CE8" w14:textId="428A7FD2" w:rsidR="003D5977" w:rsidRPr="00B86FF7" w:rsidRDefault="00000000" w:rsidP="003D5977">
            <w:pPr>
              <w:jc w:val="center"/>
              <w:rPr>
                <w:rFonts w:asciiTheme="minorHAnsi" w:hAnsiTheme="minorHAnsi" w:cstheme="minorHAnsi"/>
              </w:rPr>
            </w:pPr>
            <w:sdt>
              <w:sdtPr>
                <w:rPr>
                  <w:rFonts w:ascii="Calibri" w:hAnsi="Calibri"/>
                </w:rPr>
                <w:id w:val="-601725977"/>
                <w14:checkbox>
                  <w14:checked w14:val="0"/>
                  <w14:checkedState w14:val="2612" w14:font="MS Gothic"/>
                  <w14:uncheckedState w14:val="2610" w14:font="MS Gothic"/>
                </w14:checkbox>
              </w:sdtPr>
              <w:sdtContent>
                <w:r w:rsidR="001067F8">
                  <w:rPr>
                    <w:rFonts w:ascii="MS Gothic" w:eastAsia="MS Gothic" w:hAnsi="MS Gothic" w:hint="eastAsia"/>
                  </w:rPr>
                  <w:t>☐</w:t>
                </w:r>
              </w:sdtContent>
            </w:sdt>
          </w:p>
        </w:tc>
        <w:tc>
          <w:tcPr>
            <w:tcW w:w="1134" w:type="dxa"/>
          </w:tcPr>
          <w:p w14:paraId="0678BC1B" w14:textId="2CFAC8D7" w:rsidR="003D5977" w:rsidRPr="00B86FF7" w:rsidRDefault="00000000" w:rsidP="003D5977">
            <w:pPr>
              <w:jc w:val="center"/>
              <w:rPr>
                <w:rFonts w:asciiTheme="minorHAnsi" w:hAnsiTheme="minorHAnsi" w:cstheme="minorHAnsi"/>
              </w:rPr>
            </w:pPr>
            <w:sdt>
              <w:sdtPr>
                <w:rPr>
                  <w:rFonts w:ascii="Calibri" w:hAnsi="Calibri"/>
                </w:rPr>
                <w:id w:val="1942108972"/>
                <w14:checkbox>
                  <w14:checked w14:val="0"/>
                  <w14:checkedState w14:val="2612" w14:font="MS Gothic"/>
                  <w14:uncheckedState w14:val="2610" w14:font="MS Gothic"/>
                </w14:checkbox>
              </w:sdtPr>
              <w:sdtContent>
                <w:r w:rsidR="003D5977">
                  <w:rPr>
                    <w:rFonts w:ascii="MS Gothic" w:eastAsia="MS Gothic" w:hAnsi="MS Gothic" w:hint="eastAsia"/>
                  </w:rPr>
                  <w:t>☐</w:t>
                </w:r>
              </w:sdtContent>
            </w:sdt>
          </w:p>
        </w:tc>
      </w:tr>
    </w:tbl>
    <w:p w14:paraId="5F367F9A" w14:textId="77777777" w:rsidR="00262AE9" w:rsidRPr="00B86FF7" w:rsidRDefault="00262AE9" w:rsidP="00262AE9">
      <w:pPr>
        <w:rPr>
          <w:rFonts w:asciiTheme="minorHAnsi" w:hAnsiTheme="minorHAnsi" w:cstheme="minorHAnsi"/>
          <w:b/>
          <w:color w:val="000000" w:themeColor="text1"/>
        </w:rPr>
      </w:pPr>
    </w:p>
    <w:p w14:paraId="2A176C75" w14:textId="77777777" w:rsidR="0095243B" w:rsidRPr="00B86FF7" w:rsidRDefault="0095243B" w:rsidP="00517AF2">
      <w:pPr>
        <w:rPr>
          <w:rFonts w:asciiTheme="minorHAnsi" w:hAnsiTheme="minorHAnsi" w:cstheme="minorHAnsi"/>
          <w:b/>
          <w:szCs w:val="20"/>
        </w:rPr>
      </w:pPr>
    </w:p>
    <w:sectPr w:rsidR="0095243B" w:rsidRPr="00B86FF7" w:rsidSect="00D52B7E">
      <w:headerReference w:type="even" r:id="rId9"/>
      <w:headerReference w:type="default" r:id="rId10"/>
      <w:footerReference w:type="even" r:id="rId11"/>
      <w:footerReference w:type="default" r:id="rId12"/>
      <w:headerReference w:type="first" r:id="rId13"/>
      <w:footerReference w:type="first" r:id="rId14"/>
      <w:pgSz w:w="11900" w:h="16840"/>
      <w:pgMar w:top="1134"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945BE" w14:textId="77777777" w:rsidR="00D52B7E" w:rsidRDefault="00D52B7E" w:rsidP="00D025C5">
      <w:r>
        <w:separator/>
      </w:r>
    </w:p>
  </w:endnote>
  <w:endnote w:type="continuationSeparator" w:id="0">
    <w:p w14:paraId="199CEAFC" w14:textId="77777777" w:rsidR="00D52B7E" w:rsidRDefault="00D52B7E" w:rsidP="00D0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Palatino">
    <w:charset w:val="4D"/>
    <w:family w:val="auto"/>
    <w:pitch w:val="variable"/>
    <w:sig w:usb0="A00002FF" w:usb1="7800205A" w:usb2="146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3A9D1" w14:textId="77777777" w:rsidR="000C2073" w:rsidRDefault="000C20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B598" w14:textId="62CA0EBB" w:rsidR="000C2073" w:rsidRPr="003D5977" w:rsidRDefault="000C2073" w:rsidP="003D5977">
    <w:pPr>
      <w:pBdr>
        <w:top w:val="nil"/>
        <w:left w:val="nil"/>
        <w:bottom w:val="nil"/>
        <w:right w:val="nil"/>
        <w:between w:val="nil"/>
      </w:pBdr>
      <w:tabs>
        <w:tab w:val="center" w:pos="4513"/>
        <w:tab w:val="right" w:pos="9026"/>
      </w:tabs>
      <w:rPr>
        <w:rFonts w:asciiTheme="minorHAnsi" w:hAnsiTheme="minorHAnsi" w:cstheme="minorHAnsi"/>
        <w:sz w:val="16"/>
        <w:szCs w:val="16"/>
      </w:rPr>
    </w:pPr>
    <w:r w:rsidRPr="003D5977">
      <w:rPr>
        <w:rFonts w:asciiTheme="minorHAnsi" w:hAnsiTheme="minorHAnsi" w:cstheme="minorHAnsi"/>
        <w:sz w:val="16"/>
        <w:szCs w:val="16"/>
      </w:rPr>
      <w:t>Learning Resource Mapping Matrix</w:t>
    </w:r>
    <w:r w:rsidRPr="003D5977">
      <w:rPr>
        <w:rFonts w:asciiTheme="minorHAnsi" w:hAnsiTheme="minorHAnsi" w:cstheme="minorHAnsi"/>
        <w:sz w:val="16"/>
        <w:szCs w:val="16"/>
      </w:rPr>
      <w:tab/>
    </w:r>
    <w:r w:rsidRPr="003D5977">
      <w:rPr>
        <w:rFonts w:asciiTheme="minorHAnsi" w:hAnsiTheme="minorHAnsi" w:cstheme="minorHAnsi"/>
        <w:sz w:val="16"/>
        <w:szCs w:val="16"/>
      </w:rPr>
      <w:tab/>
    </w:r>
    <w:r w:rsidRPr="003D5977">
      <w:rPr>
        <w:rFonts w:asciiTheme="minorHAnsi" w:hAnsiTheme="minorHAnsi" w:cstheme="minorHAnsi"/>
        <w:sz w:val="16"/>
        <w:szCs w:val="16"/>
      </w:rPr>
      <w:tab/>
      <w:t xml:space="preserve">Page | </w:t>
    </w:r>
    <w:r w:rsidRPr="003D5977">
      <w:rPr>
        <w:rFonts w:asciiTheme="minorHAnsi" w:hAnsiTheme="minorHAnsi" w:cstheme="minorHAnsi"/>
        <w:sz w:val="16"/>
        <w:szCs w:val="16"/>
      </w:rPr>
      <w:fldChar w:fldCharType="begin"/>
    </w:r>
    <w:r w:rsidRPr="003D5977">
      <w:rPr>
        <w:rFonts w:asciiTheme="minorHAnsi" w:hAnsiTheme="minorHAnsi" w:cstheme="minorHAnsi"/>
        <w:sz w:val="16"/>
        <w:szCs w:val="16"/>
      </w:rPr>
      <w:instrText>PAGE</w:instrText>
    </w:r>
    <w:r w:rsidRPr="003D5977">
      <w:rPr>
        <w:rFonts w:asciiTheme="minorHAnsi" w:hAnsiTheme="minorHAnsi" w:cstheme="minorHAnsi"/>
        <w:sz w:val="16"/>
        <w:szCs w:val="16"/>
      </w:rPr>
      <w:fldChar w:fldCharType="separate"/>
    </w:r>
    <w:r w:rsidR="00D56124">
      <w:rPr>
        <w:rFonts w:asciiTheme="minorHAnsi" w:hAnsiTheme="minorHAnsi" w:cstheme="minorHAnsi"/>
        <w:noProof/>
        <w:sz w:val="16"/>
        <w:szCs w:val="16"/>
      </w:rPr>
      <w:t>1</w:t>
    </w:r>
    <w:r w:rsidRPr="003D5977">
      <w:rPr>
        <w:rFonts w:asciiTheme="minorHAnsi" w:hAnsiTheme="minorHAnsi" w:cstheme="minorHAnsi"/>
        <w:sz w:val="16"/>
        <w:szCs w:val="16"/>
      </w:rPr>
      <w:fldChar w:fldCharType="end"/>
    </w:r>
  </w:p>
  <w:p w14:paraId="1C58B265" w14:textId="5B73E90E" w:rsidR="000C2073" w:rsidRPr="003D5977" w:rsidRDefault="000C2073" w:rsidP="003D5977">
    <w:pPr>
      <w:pBdr>
        <w:top w:val="nil"/>
        <w:left w:val="nil"/>
        <w:bottom w:val="nil"/>
        <w:right w:val="nil"/>
        <w:between w:val="nil"/>
      </w:pBdr>
      <w:tabs>
        <w:tab w:val="center" w:pos="4513"/>
        <w:tab w:val="right" w:pos="9026"/>
      </w:tabs>
      <w:rPr>
        <w:rFonts w:asciiTheme="minorHAnsi" w:hAnsiTheme="minorHAnsi" w:cstheme="minorHAnsi"/>
        <w:sz w:val="16"/>
        <w:szCs w:val="16"/>
      </w:rPr>
    </w:pPr>
    <w:r w:rsidRPr="003D5977">
      <w:rPr>
        <w:rFonts w:asciiTheme="minorHAnsi" w:hAnsiTheme="minorHAnsi" w:cstheme="minorHAnsi"/>
        <w:sz w:val="16"/>
        <w:szCs w:val="16"/>
      </w:rPr>
      <w:t>©</w:t>
    </w:r>
    <w:proofErr w:type="spellStart"/>
    <w:r w:rsidRPr="003D5977">
      <w:rPr>
        <w:rFonts w:asciiTheme="minorHAnsi" w:hAnsiTheme="minorHAnsi" w:cstheme="minorHAnsi"/>
        <w:sz w:val="16"/>
        <w:szCs w:val="16"/>
      </w:rPr>
      <w:t>BrainstormRTO</w:t>
    </w:r>
    <w:proofErr w:type="spellEnd"/>
    <w:r w:rsidRPr="003D5977">
      <w:rPr>
        <w:rFonts w:asciiTheme="minorHAnsi" w:hAnsiTheme="minorHAnsi" w:cstheme="minorHAnsi"/>
        <w:sz w:val="16"/>
        <w:szCs w:val="16"/>
      </w:rPr>
      <w:tab/>
    </w:r>
    <w:r w:rsidRPr="003D5977">
      <w:rPr>
        <w:rFonts w:asciiTheme="minorHAnsi" w:hAnsiTheme="minorHAnsi" w:cstheme="minorHAnsi"/>
        <w:sz w:val="16"/>
        <w:szCs w:val="16"/>
      </w:rPr>
      <w:tab/>
    </w:r>
    <w:r w:rsidRPr="003D5977">
      <w:rPr>
        <w:rFonts w:asciiTheme="minorHAnsi" w:hAnsiTheme="minorHAnsi" w:cstheme="minorHAnsi"/>
        <w:sz w:val="16"/>
        <w:szCs w:val="16"/>
      </w:rPr>
      <w:tab/>
      <w:t>27/01/2023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3C40B" w14:textId="77777777" w:rsidR="000C2073" w:rsidRDefault="000C2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AF39B" w14:textId="77777777" w:rsidR="00D52B7E" w:rsidRDefault="00D52B7E" w:rsidP="00D025C5">
      <w:r>
        <w:separator/>
      </w:r>
    </w:p>
  </w:footnote>
  <w:footnote w:type="continuationSeparator" w:id="0">
    <w:p w14:paraId="048E0695" w14:textId="77777777" w:rsidR="00D52B7E" w:rsidRDefault="00D52B7E" w:rsidP="00D02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CA571" w14:textId="77777777" w:rsidR="000C2073" w:rsidRDefault="000C20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B329E" w14:textId="1A05AB73" w:rsidR="000C2073" w:rsidRPr="00B86FF7" w:rsidRDefault="000C2073" w:rsidP="003D5977">
    <w:pPr>
      <w:pStyle w:val="Heading2"/>
      <w:spacing w:before="120"/>
      <w:rPr>
        <w:rFonts w:asciiTheme="minorHAnsi" w:hAnsiTheme="minorHAnsi" w:cstheme="minorHAnsi"/>
        <w:sz w:val="32"/>
        <w:szCs w:val="32"/>
        <w:lang w:val="en-AU"/>
      </w:rPr>
    </w:pPr>
    <w:bookmarkStart w:id="1" w:name="_Toc240782616"/>
    <w:bookmarkStart w:id="2" w:name="_Toc327007783"/>
    <w:bookmarkStart w:id="3" w:name="_Toc340137012"/>
    <w:r>
      <w:rPr>
        <w:noProof/>
        <w:bdr w:val="none" w:sz="0" w:space="0" w:color="auto" w:frame="1"/>
        <w:lang w:val="en-AU" w:eastAsia="en-AU"/>
      </w:rPr>
      <w:drawing>
        <wp:anchor distT="0" distB="0" distL="114300" distR="114300" simplePos="0" relativeHeight="251658240" behindDoc="1" locked="0" layoutInCell="1" allowOverlap="1" wp14:anchorId="6F6E9FC2" wp14:editId="5CACFBC1">
          <wp:simplePos x="0" y="0"/>
          <wp:positionH relativeFrom="column">
            <wp:posOffset>4286875</wp:posOffset>
          </wp:positionH>
          <wp:positionV relativeFrom="paragraph">
            <wp:posOffset>-66842</wp:posOffset>
          </wp:positionV>
          <wp:extent cx="2343150" cy="495300"/>
          <wp:effectExtent l="0" t="0" r="6350" b="0"/>
          <wp:wrapTight wrapText="bothSides">
            <wp:wrapPolygon edited="0">
              <wp:start x="0" y="0"/>
              <wp:lineTo x="0" y="21046"/>
              <wp:lineTo x="21541" y="21046"/>
              <wp:lineTo x="21541" y="0"/>
              <wp:lineTo x="0" y="0"/>
            </wp:wrapPolygon>
          </wp:wrapTight>
          <wp:docPr id="2" name="Picture 2" descr="https://lh3.googleusercontent.com/EsodzFzONji-OLeKqaVf4k9jjXvIuK-jeOdTAeqZrxBGVLzEuT_AILBtbf84iwWGP5JKSRfsJBoM6wRzHjvE_cSS8TdKyIN8ymmbdr36uLabEp4Fjw6hIj9EkN_Lw8fDX735uW9RPi9hZZcyqL27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EsodzFzONji-OLeKqaVf4k9jjXvIuK-jeOdTAeqZrxBGVLzEuT_AILBtbf84iwWGP5JKSRfsJBoM6wRzHjvE_cSS8TdKyIN8ymmbdr36uLabEp4Fjw6hIj9EkN_Lw8fDX735uW9RPi9hZZcyqL27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32"/>
        <w:szCs w:val="32"/>
        <w:lang w:val="en-AU"/>
      </w:rPr>
      <w:t>Learning Resource</w:t>
    </w:r>
    <w:r w:rsidRPr="00B86FF7">
      <w:rPr>
        <w:rFonts w:asciiTheme="minorHAnsi" w:hAnsiTheme="minorHAnsi" w:cstheme="minorHAnsi"/>
        <w:sz w:val="32"/>
        <w:szCs w:val="32"/>
        <w:lang w:val="en-AU"/>
      </w:rPr>
      <w:t xml:space="preserve"> Mapping Matrix</w:t>
    </w:r>
    <w:bookmarkEnd w:id="1"/>
    <w:bookmarkEnd w:id="2"/>
    <w:bookmarkEnd w:id="3"/>
  </w:p>
  <w:p w14:paraId="1F120E86" w14:textId="5BB9ADB8" w:rsidR="000C2073" w:rsidRDefault="000C2073" w:rsidP="00674A9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CDA17" w14:textId="77777777" w:rsidR="000C2073" w:rsidRDefault="000C2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55FBD"/>
    <w:multiLevelType w:val="multilevel"/>
    <w:tmpl w:val="3A6481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B2D3A"/>
    <w:multiLevelType w:val="hybridMultilevel"/>
    <w:tmpl w:val="C47C462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5" w15:restartNumberingAfterBreak="0">
    <w:nsid w:val="16335F54"/>
    <w:multiLevelType w:val="multilevel"/>
    <w:tmpl w:val="E4E6DF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F915EF"/>
    <w:multiLevelType w:val="multilevel"/>
    <w:tmpl w:val="65E46A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013946"/>
    <w:multiLevelType w:val="multilevel"/>
    <w:tmpl w:val="CB8E9B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1C49AF"/>
    <w:multiLevelType w:val="multilevel"/>
    <w:tmpl w:val="163A21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DD4A2C"/>
    <w:multiLevelType w:val="multilevel"/>
    <w:tmpl w:val="82985F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B83B65"/>
    <w:multiLevelType w:val="multilevel"/>
    <w:tmpl w:val="81AE7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1C01A1"/>
    <w:multiLevelType w:val="multilevel"/>
    <w:tmpl w:val="7DB62C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C92F35"/>
    <w:multiLevelType w:val="multilevel"/>
    <w:tmpl w:val="7D663D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18156C5"/>
    <w:multiLevelType w:val="multilevel"/>
    <w:tmpl w:val="3D02E5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9B504EE"/>
    <w:multiLevelType w:val="multilevel"/>
    <w:tmpl w:val="B3E4CF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5C60E4"/>
    <w:multiLevelType w:val="multilevel"/>
    <w:tmpl w:val="89923E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A6746"/>
    <w:multiLevelType w:val="multilevel"/>
    <w:tmpl w:val="542207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B61540"/>
    <w:multiLevelType w:val="multilevel"/>
    <w:tmpl w:val="F3909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4C064863"/>
    <w:multiLevelType w:val="multilevel"/>
    <w:tmpl w:val="6FD482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8E1571"/>
    <w:multiLevelType w:val="multilevel"/>
    <w:tmpl w:val="9F947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FF70E3E"/>
    <w:multiLevelType w:val="multilevel"/>
    <w:tmpl w:val="1D3E33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69380F"/>
    <w:multiLevelType w:val="hybridMultilevel"/>
    <w:tmpl w:val="B7DAAF2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8" w15:restartNumberingAfterBreak="0">
    <w:nsid w:val="53AE0844"/>
    <w:multiLevelType w:val="hybridMultilevel"/>
    <w:tmpl w:val="A816CA7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53F80EFA"/>
    <w:multiLevelType w:val="hybridMultilevel"/>
    <w:tmpl w:val="B3D2F6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7D72964"/>
    <w:multiLevelType w:val="multilevel"/>
    <w:tmpl w:val="23107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160711"/>
    <w:multiLevelType w:val="multilevel"/>
    <w:tmpl w:val="9D4025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8413DE"/>
    <w:multiLevelType w:val="multilevel"/>
    <w:tmpl w:val="C032B2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BE13B1"/>
    <w:multiLevelType w:val="multilevel"/>
    <w:tmpl w:val="5F0A84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38C4AF2"/>
    <w:multiLevelType w:val="multilevel"/>
    <w:tmpl w:val="C54EC9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AF3781"/>
    <w:multiLevelType w:val="hybridMultilevel"/>
    <w:tmpl w:val="24CC30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808451A"/>
    <w:multiLevelType w:val="multilevel"/>
    <w:tmpl w:val="85D240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6E3CDB"/>
    <w:multiLevelType w:val="multilevel"/>
    <w:tmpl w:val="A6AED4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C205543"/>
    <w:multiLevelType w:val="multilevel"/>
    <w:tmpl w:val="47AA99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D245BF3"/>
    <w:multiLevelType w:val="multilevel"/>
    <w:tmpl w:val="9C5A99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8C27B2C"/>
    <w:multiLevelType w:val="multilevel"/>
    <w:tmpl w:val="505068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A6962BD"/>
    <w:multiLevelType w:val="hybridMultilevel"/>
    <w:tmpl w:val="C45A4BBA"/>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6" w15:restartNumberingAfterBreak="0">
    <w:nsid w:val="7AFF4BFB"/>
    <w:multiLevelType w:val="hybridMultilevel"/>
    <w:tmpl w:val="17A202A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7B134A74"/>
    <w:multiLevelType w:val="multilevel"/>
    <w:tmpl w:val="F050E7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9A270C"/>
    <w:multiLevelType w:val="multilevel"/>
    <w:tmpl w:val="6A4AF2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1932450">
    <w:abstractNumId w:val="34"/>
  </w:num>
  <w:num w:numId="2" w16cid:durableId="948665375">
    <w:abstractNumId w:val="13"/>
  </w:num>
  <w:num w:numId="3" w16cid:durableId="523715277">
    <w:abstractNumId w:val="15"/>
  </w:num>
  <w:num w:numId="4" w16cid:durableId="560755778">
    <w:abstractNumId w:val="4"/>
  </w:num>
  <w:num w:numId="5" w16cid:durableId="1393694422">
    <w:abstractNumId w:val="41"/>
  </w:num>
  <w:num w:numId="6" w16cid:durableId="1161041582">
    <w:abstractNumId w:val="0"/>
  </w:num>
  <w:num w:numId="7" w16cid:durableId="939948789">
    <w:abstractNumId w:val="18"/>
  </w:num>
  <w:num w:numId="8" w16cid:durableId="1073620727">
    <w:abstractNumId w:val="1"/>
  </w:num>
  <w:num w:numId="9" w16cid:durableId="117993626">
    <w:abstractNumId w:val="16"/>
  </w:num>
  <w:num w:numId="10" w16cid:durableId="4287750">
    <w:abstractNumId w:val="43"/>
  </w:num>
  <w:num w:numId="11" w16cid:durableId="412244446">
    <w:abstractNumId w:val="25"/>
  </w:num>
  <w:num w:numId="12" w16cid:durableId="983585919">
    <w:abstractNumId w:val="36"/>
  </w:num>
  <w:num w:numId="13" w16cid:durableId="296380091">
    <w:abstractNumId w:val="22"/>
  </w:num>
  <w:num w:numId="14" w16cid:durableId="868445490">
    <w:abstractNumId w:val="37"/>
  </w:num>
  <w:num w:numId="15" w16cid:durableId="131560938">
    <w:abstractNumId w:val="3"/>
  </w:num>
  <w:num w:numId="16" w16cid:durableId="119225991">
    <w:abstractNumId w:val="29"/>
  </w:num>
  <w:num w:numId="17" w16cid:durableId="389039586">
    <w:abstractNumId w:val="9"/>
  </w:num>
  <w:num w:numId="18" w16cid:durableId="1223249208">
    <w:abstractNumId w:val="5"/>
  </w:num>
  <w:num w:numId="19" w16cid:durableId="1165972345">
    <w:abstractNumId w:val="11"/>
  </w:num>
  <w:num w:numId="20" w16cid:durableId="32661385">
    <w:abstractNumId w:val="19"/>
  </w:num>
  <w:num w:numId="21" w16cid:durableId="1506631085">
    <w:abstractNumId w:val="44"/>
  </w:num>
  <w:num w:numId="22" w16cid:durableId="892077914">
    <w:abstractNumId w:val="31"/>
  </w:num>
  <w:num w:numId="23" w16cid:durableId="1165778512">
    <w:abstractNumId w:val="40"/>
  </w:num>
  <w:num w:numId="24" w16cid:durableId="1665431171">
    <w:abstractNumId w:val="28"/>
  </w:num>
  <w:num w:numId="25" w16cid:durableId="2076540640">
    <w:abstractNumId w:val="46"/>
  </w:num>
  <w:num w:numId="26" w16cid:durableId="2115586712">
    <w:abstractNumId w:val="47"/>
  </w:num>
  <w:num w:numId="27" w16cid:durableId="1267732400">
    <w:abstractNumId w:val="6"/>
  </w:num>
  <w:num w:numId="28" w16cid:durableId="1811048224">
    <w:abstractNumId w:val="32"/>
  </w:num>
  <w:num w:numId="29" w16cid:durableId="568418313">
    <w:abstractNumId w:val="20"/>
  </w:num>
  <w:num w:numId="30" w16cid:durableId="1511800359">
    <w:abstractNumId w:val="17"/>
  </w:num>
  <w:num w:numId="31" w16cid:durableId="2003771074">
    <w:abstractNumId w:val="24"/>
  </w:num>
  <w:num w:numId="32" w16cid:durableId="866718890">
    <w:abstractNumId w:val="2"/>
  </w:num>
  <w:num w:numId="33" w16cid:durableId="1903562719">
    <w:abstractNumId w:val="7"/>
  </w:num>
  <w:num w:numId="34" w16cid:durableId="236087516">
    <w:abstractNumId w:val="30"/>
  </w:num>
  <w:num w:numId="35" w16cid:durableId="1971935320">
    <w:abstractNumId w:val="33"/>
  </w:num>
  <w:num w:numId="36" w16cid:durableId="125203890">
    <w:abstractNumId w:val="21"/>
  </w:num>
  <w:num w:numId="37" w16cid:durableId="1953707024">
    <w:abstractNumId w:val="42"/>
  </w:num>
  <w:num w:numId="38" w16cid:durableId="986973664">
    <w:abstractNumId w:val="39"/>
  </w:num>
  <w:num w:numId="39" w16cid:durableId="1845166876">
    <w:abstractNumId w:val="48"/>
  </w:num>
  <w:num w:numId="40" w16cid:durableId="1990478217">
    <w:abstractNumId w:val="12"/>
  </w:num>
  <w:num w:numId="41" w16cid:durableId="1818842615">
    <w:abstractNumId w:val="8"/>
  </w:num>
  <w:num w:numId="42" w16cid:durableId="599603632">
    <w:abstractNumId w:val="10"/>
  </w:num>
  <w:num w:numId="43" w16cid:durableId="1783917937">
    <w:abstractNumId w:val="38"/>
  </w:num>
  <w:num w:numId="44" w16cid:durableId="1476532100">
    <w:abstractNumId w:val="23"/>
  </w:num>
  <w:num w:numId="45" w16cid:durableId="1167594299">
    <w:abstractNumId w:val="26"/>
  </w:num>
  <w:num w:numId="46" w16cid:durableId="2107340834">
    <w:abstractNumId w:val="35"/>
  </w:num>
  <w:num w:numId="47" w16cid:durableId="1858036046">
    <w:abstractNumId w:val="14"/>
  </w:num>
  <w:num w:numId="48" w16cid:durableId="621426163">
    <w:abstractNumId w:val="45"/>
  </w:num>
  <w:num w:numId="49" w16cid:durableId="178626958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S2tDQ2MTM1NjAwMDZR0lEKTi0uzszPAykwqgUA+b86RSwAAAA="/>
  </w:docVars>
  <w:rsids>
    <w:rsidRoot w:val="00E90A16"/>
    <w:rsid w:val="000C2073"/>
    <w:rsid w:val="000D7426"/>
    <w:rsid w:val="000E4576"/>
    <w:rsid w:val="000F0AE5"/>
    <w:rsid w:val="001067F8"/>
    <w:rsid w:val="001106CF"/>
    <w:rsid w:val="00133F92"/>
    <w:rsid w:val="00172666"/>
    <w:rsid w:val="0019126F"/>
    <w:rsid w:val="001914E3"/>
    <w:rsid w:val="00195189"/>
    <w:rsid w:val="001A00F9"/>
    <w:rsid w:val="001B16BC"/>
    <w:rsid w:val="001B6FD0"/>
    <w:rsid w:val="001F6C9C"/>
    <w:rsid w:val="00201C03"/>
    <w:rsid w:val="002314E9"/>
    <w:rsid w:val="00237EC4"/>
    <w:rsid w:val="0025289E"/>
    <w:rsid w:val="00262AE9"/>
    <w:rsid w:val="00282379"/>
    <w:rsid w:val="00285804"/>
    <w:rsid w:val="002A7276"/>
    <w:rsid w:val="002B0659"/>
    <w:rsid w:val="0030461B"/>
    <w:rsid w:val="0030556E"/>
    <w:rsid w:val="003250F1"/>
    <w:rsid w:val="00341E72"/>
    <w:rsid w:val="00346CBB"/>
    <w:rsid w:val="0036790C"/>
    <w:rsid w:val="003741A4"/>
    <w:rsid w:val="003C6165"/>
    <w:rsid w:val="003D5977"/>
    <w:rsid w:val="003F52AC"/>
    <w:rsid w:val="004479CD"/>
    <w:rsid w:val="00454921"/>
    <w:rsid w:val="00456A3E"/>
    <w:rsid w:val="0046777A"/>
    <w:rsid w:val="00490A9D"/>
    <w:rsid w:val="004C1DD6"/>
    <w:rsid w:val="004C302D"/>
    <w:rsid w:val="00517AF2"/>
    <w:rsid w:val="00522F16"/>
    <w:rsid w:val="00545316"/>
    <w:rsid w:val="00583986"/>
    <w:rsid w:val="00591E8C"/>
    <w:rsid w:val="0059301A"/>
    <w:rsid w:val="005A136F"/>
    <w:rsid w:val="005B596B"/>
    <w:rsid w:val="005B6E07"/>
    <w:rsid w:val="005C22CC"/>
    <w:rsid w:val="005D28C9"/>
    <w:rsid w:val="005E6159"/>
    <w:rsid w:val="00617849"/>
    <w:rsid w:val="00617F30"/>
    <w:rsid w:val="00645A3A"/>
    <w:rsid w:val="00674983"/>
    <w:rsid w:val="00674A92"/>
    <w:rsid w:val="006B34A5"/>
    <w:rsid w:val="006B372B"/>
    <w:rsid w:val="006D06C2"/>
    <w:rsid w:val="007037B9"/>
    <w:rsid w:val="00742E23"/>
    <w:rsid w:val="00783CA4"/>
    <w:rsid w:val="00787EAA"/>
    <w:rsid w:val="00792F7F"/>
    <w:rsid w:val="007C4716"/>
    <w:rsid w:val="007F6893"/>
    <w:rsid w:val="0080221F"/>
    <w:rsid w:val="00833941"/>
    <w:rsid w:val="00835EDD"/>
    <w:rsid w:val="00854E74"/>
    <w:rsid w:val="008811D5"/>
    <w:rsid w:val="008A5202"/>
    <w:rsid w:val="008A7561"/>
    <w:rsid w:val="008B07CF"/>
    <w:rsid w:val="008B79DC"/>
    <w:rsid w:val="008C3F17"/>
    <w:rsid w:val="00904FEE"/>
    <w:rsid w:val="009113C2"/>
    <w:rsid w:val="009137A3"/>
    <w:rsid w:val="00922B3B"/>
    <w:rsid w:val="0093544D"/>
    <w:rsid w:val="0095243B"/>
    <w:rsid w:val="0096508B"/>
    <w:rsid w:val="0098698D"/>
    <w:rsid w:val="00994B01"/>
    <w:rsid w:val="009D178D"/>
    <w:rsid w:val="009D3949"/>
    <w:rsid w:val="009D7F49"/>
    <w:rsid w:val="009F301D"/>
    <w:rsid w:val="00A01508"/>
    <w:rsid w:val="00A07FBA"/>
    <w:rsid w:val="00A2458C"/>
    <w:rsid w:val="00A51178"/>
    <w:rsid w:val="00A66784"/>
    <w:rsid w:val="00A67E16"/>
    <w:rsid w:val="00AA7E55"/>
    <w:rsid w:val="00AC0BB5"/>
    <w:rsid w:val="00AC1FCF"/>
    <w:rsid w:val="00AD1788"/>
    <w:rsid w:val="00AF1BAB"/>
    <w:rsid w:val="00AF394B"/>
    <w:rsid w:val="00B01052"/>
    <w:rsid w:val="00B04D2A"/>
    <w:rsid w:val="00B12714"/>
    <w:rsid w:val="00B41A6B"/>
    <w:rsid w:val="00B51BB7"/>
    <w:rsid w:val="00B62B9D"/>
    <w:rsid w:val="00B86FF7"/>
    <w:rsid w:val="00B87E96"/>
    <w:rsid w:val="00BA19C3"/>
    <w:rsid w:val="00BA7508"/>
    <w:rsid w:val="00BD3220"/>
    <w:rsid w:val="00C14331"/>
    <w:rsid w:val="00C16F8B"/>
    <w:rsid w:val="00C467F8"/>
    <w:rsid w:val="00C713F6"/>
    <w:rsid w:val="00C94E43"/>
    <w:rsid w:val="00CB6BFB"/>
    <w:rsid w:val="00CE1C33"/>
    <w:rsid w:val="00CF0B57"/>
    <w:rsid w:val="00D025C5"/>
    <w:rsid w:val="00D20BA7"/>
    <w:rsid w:val="00D5142F"/>
    <w:rsid w:val="00D52B7E"/>
    <w:rsid w:val="00D56124"/>
    <w:rsid w:val="00D80990"/>
    <w:rsid w:val="00D86F48"/>
    <w:rsid w:val="00D93664"/>
    <w:rsid w:val="00DA2264"/>
    <w:rsid w:val="00DA4E72"/>
    <w:rsid w:val="00DC083E"/>
    <w:rsid w:val="00DF5834"/>
    <w:rsid w:val="00DF761B"/>
    <w:rsid w:val="00E17B51"/>
    <w:rsid w:val="00E81743"/>
    <w:rsid w:val="00E90A16"/>
    <w:rsid w:val="00EA07DC"/>
    <w:rsid w:val="00EA4E95"/>
    <w:rsid w:val="00EC0406"/>
    <w:rsid w:val="00EC643A"/>
    <w:rsid w:val="00EC7DBA"/>
    <w:rsid w:val="00ED356D"/>
    <w:rsid w:val="00ED7AF1"/>
    <w:rsid w:val="00EF239A"/>
    <w:rsid w:val="00F13F36"/>
    <w:rsid w:val="00F7208D"/>
    <w:rsid w:val="00F823D0"/>
    <w:rsid w:val="00FA2CAE"/>
    <w:rsid w:val="00FD7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Header">
    <w:name w:val="header"/>
    <w:basedOn w:val="Normal"/>
    <w:link w:val="HeaderChar"/>
    <w:uiPriority w:val="99"/>
    <w:unhideWhenUsed/>
    <w:rsid w:val="00D025C5"/>
    <w:pPr>
      <w:tabs>
        <w:tab w:val="center" w:pos="4680"/>
        <w:tab w:val="right" w:pos="9360"/>
      </w:tabs>
    </w:pPr>
  </w:style>
  <w:style w:type="character" w:customStyle="1" w:styleId="HeaderChar">
    <w:name w:val="Header Char"/>
    <w:basedOn w:val="DefaultParagraphFont"/>
    <w:link w:val="Header"/>
    <w:uiPriority w:val="99"/>
    <w:rsid w:val="00D025C5"/>
    <w:rPr>
      <w:rFonts w:ascii="Palatino Linotype" w:eastAsia="Times New Roman" w:hAnsi="Palatino Linotype" w:cs="Times New Roman"/>
      <w:sz w:val="20"/>
    </w:rPr>
  </w:style>
  <w:style w:type="paragraph" w:styleId="Footer">
    <w:name w:val="footer"/>
    <w:basedOn w:val="Normal"/>
    <w:link w:val="FooterChar"/>
    <w:uiPriority w:val="99"/>
    <w:unhideWhenUsed/>
    <w:rsid w:val="00D025C5"/>
    <w:pPr>
      <w:tabs>
        <w:tab w:val="center" w:pos="4680"/>
        <w:tab w:val="right" w:pos="9360"/>
      </w:tabs>
    </w:pPr>
  </w:style>
  <w:style w:type="character" w:customStyle="1" w:styleId="FooterChar">
    <w:name w:val="Footer Char"/>
    <w:basedOn w:val="DefaultParagraphFont"/>
    <w:link w:val="Footer"/>
    <w:uiPriority w:val="99"/>
    <w:rsid w:val="00D025C5"/>
    <w:rPr>
      <w:rFonts w:ascii="Palatino Linotype" w:eastAsia="Times New Roman" w:hAnsi="Palatino Linotype" w:cs="Times New Roman"/>
      <w:sz w:val="20"/>
    </w:rPr>
  </w:style>
  <w:style w:type="paragraph" w:customStyle="1" w:styleId="MajorL2Text">
    <w:name w:val="Major L2 Text"/>
    <w:basedOn w:val="Normal"/>
    <w:rsid w:val="00262AE9"/>
    <w:pPr>
      <w:spacing w:after="360" w:line="360" w:lineRule="auto"/>
      <w:ind w:left="2835"/>
    </w:pPr>
    <w:rPr>
      <w:rFonts w:ascii="Palatino" w:hAnsi="Palatino"/>
      <w:szCs w:val="20"/>
      <w:lang w:val="en-AU"/>
    </w:rPr>
  </w:style>
  <w:style w:type="character" w:styleId="Hyperlink">
    <w:name w:val="Hyperlink"/>
    <w:basedOn w:val="DefaultParagraphFont"/>
    <w:uiPriority w:val="99"/>
    <w:unhideWhenUsed/>
    <w:rsid w:val="005D28C9"/>
    <w:rPr>
      <w:color w:val="0563C1" w:themeColor="hyperlink"/>
      <w:u w:val="single"/>
    </w:rPr>
  </w:style>
  <w:style w:type="character" w:styleId="Strong">
    <w:name w:val="Strong"/>
    <w:basedOn w:val="DefaultParagraphFont"/>
    <w:uiPriority w:val="22"/>
    <w:qFormat/>
    <w:rsid w:val="007C47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3562">
      <w:bodyDiv w:val="1"/>
      <w:marLeft w:val="0"/>
      <w:marRight w:val="0"/>
      <w:marTop w:val="0"/>
      <w:marBottom w:val="0"/>
      <w:divBdr>
        <w:top w:val="none" w:sz="0" w:space="0" w:color="auto"/>
        <w:left w:val="none" w:sz="0" w:space="0" w:color="auto"/>
        <w:bottom w:val="none" w:sz="0" w:space="0" w:color="auto"/>
        <w:right w:val="none" w:sz="0" w:space="0" w:color="auto"/>
      </w:divBdr>
    </w:div>
    <w:div w:id="72314224">
      <w:bodyDiv w:val="1"/>
      <w:marLeft w:val="0"/>
      <w:marRight w:val="0"/>
      <w:marTop w:val="0"/>
      <w:marBottom w:val="0"/>
      <w:divBdr>
        <w:top w:val="none" w:sz="0" w:space="0" w:color="auto"/>
        <w:left w:val="none" w:sz="0" w:space="0" w:color="auto"/>
        <w:bottom w:val="none" w:sz="0" w:space="0" w:color="auto"/>
        <w:right w:val="none" w:sz="0" w:space="0" w:color="auto"/>
      </w:divBdr>
    </w:div>
    <w:div w:id="79495949">
      <w:bodyDiv w:val="1"/>
      <w:marLeft w:val="0"/>
      <w:marRight w:val="0"/>
      <w:marTop w:val="0"/>
      <w:marBottom w:val="0"/>
      <w:divBdr>
        <w:top w:val="none" w:sz="0" w:space="0" w:color="auto"/>
        <w:left w:val="none" w:sz="0" w:space="0" w:color="auto"/>
        <w:bottom w:val="none" w:sz="0" w:space="0" w:color="auto"/>
        <w:right w:val="none" w:sz="0" w:space="0" w:color="auto"/>
      </w:divBdr>
    </w:div>
    <w:div w:id="92946304">
      <w:bodyDiv w:val="1"/>
      <w:marLeft w:val="0"/>
      <w:marRight w:val="0"/>
      <w:marTop w:val="0"/>
      <w:marBottom w:val="0"/>
      <w:divBdr>
        <w:top w:val="none" w:sz="0" w:space="0" w:color="auto"/>
        <w:left w:val="none" w:sz="0" w:space="0" w:color="auto"/>
        <w:bottom w:val="none" w:sz="0" w:space="0" w:color="auto"/>
        <w:right w:val="none" w:sz="0" w:space="0" w:color="auto"/>
      </w:divBdr>
    </w:div>
    <w:div w:id="262496697">
      <w:bodyDiv w:val="1"/>
      <w:marLeft w:val="0"/>
      <w:marRight w:val="0"/>
      <w:marTop w:val="0"/>
      <w:marBottom w:val="0"/>
      <w:divBdr>
        <w:top w:val="none" w:sz="0" w:space="0" w:color="auto"/>
        <w:left w:val="none" w:sz="0" w:space="0" w:color="auto"/>
        <w:bottom w:val="none" w:sz="0" w:space="0" w:color="auto"/>
        <w:right w:val="none" w:sz="0" w:space="0" w:color="auto"/>
      </w:divBdr>
    </w:div>
    <w:div w:id="283462357">
      <w:bodyDiv w:val="1"/>
      <w:marLeft w:val="0"/>
      <w:marRight w:val="0"/>
      <w:marTop w:val="0"/>
      <w:marBottom w:val="0"/>
      <w:divBdr>
        <w:top w:val="none" w:sz="0" w:space="0" w:color="auto"/>
        <w:left w:val="none" w:sz="0" w:space="0" w:color="auto"/>
        <w:bottom w:val="none" w:sz="0" w:space="0" w:color="auto"/>
        <w:right w:val="none" w:sz="0" w:space="0" w:color="auto"/>
      </w:divBdr>
    </w:div>
    <w:div w:id="322008952">
      <w:bodyDiv w:val="1"/>
      <w:marLeft w:val="0"/>
      <w:marRight w:val="0"/>
      <w:marTop w:val="0"/>
      <w:marBottom w:val="0"/>
      <w:divBdr>
        <w:top w:val="none" w:sz="0" w:space="0" w:color="auto"/>
        <w:left w:val="none" w:sz="0" w:space="0" w:color="auto"/>
        <w:bottom w:val="none" w:sz="0" w:space="0" w:color="auto"/>
        <w:right w:val="none" w:sz="0" w:space="0" w:color="auto"/>
      </w:divBdr>
    </w:div>
    <w:div w:id="443885507">
      <w:bodyDiv w:val="1"/>
      <w:marLeft w:val="0"/>
      <w:marRight w:val="0"/>
      <w:marTop w:val="0"/>
      <w:marBottom w:val="0"/>
      <w:divBdr>
        <w:top w:val="none" w:sz="0" w:space="0" w:color="auto"/>
        <w:left w:val="none" w:sz="0" w:space="0" w:color="auto"/>
        <w:bottom w:val="none" w:sz="0" w:space="0" w:color="auto"/>
        <w:right w:val="none" w:sz="0" w:space="0" w:color="auto"/>
      </w:divBdr>
    </w:div>
    <w:div w:id="539174880">
      <w:bodyDiv w:val="1"/>
      <w:marLeft w:val="0"/>
      <w:marRight w:val="0"/>
      <w:marTop w:val="0"/>
      <w:marBottom w:val="0"/>
      <w:divBdr>
        <w:top w:val="none" w:sz="0" w:space="0" w:color="auto"/>
        <w:left w:val="none" w:sz="0" w:space="0" w:color="auto"/>
        <w:bottom w:val="none" w:sz="0" w:space="0" w:color="auto"/>
        <w:right w:val="none" w:sz="0" w:space="0" w:color="auto"/>
      </w:divBdr>
    </w:div>
    <w:div w:id="562181626">
      <w:bodyDiv w:val="1"/>
      <w:marLeft w:val="0"/>
      <w:marRight w:val="0"/>
      <w:marTop w:val="0"/>
      <w:marBottom w:val="0"/>
      <w:divBdr>
        <w:top w:val="none" w:sz="0" w:space="0" w:color="auto"/>
        <w:left w:val="none" w:sz="0" w:space="0" w:color="auto"/>
        <w:bottom w:val="none" w:sz="0" w:space="0" w:color="auto"/>
        <w:right w:val="none" w:sz="0" w:space="0" w:color="auto"/>
      </w:divBdr>
    </w:div>
    <w:div w:id="564148863">
      <w:bodyDiv w:val="1"/>
      <w:marLeft w:val="0"/>
      <w:marRight w:val="0"/>
      <w:marTop w:val="0"/>
      <w:marBottom w:val="0"/>
      <w:divBdr>
        <w:top w:val="none" w:sz="0" w:space="0" w:color="auto"/>
        <w:left w:val="none" w:sz="0" w:space="0" w:color="auto"/>
        <w:bottom w:val="none" w:sz="0" w:space="0" w:color="auto"/>
        <w:right w:val="none" w:sz="0" w:space="0" w:color="auto"/>
      </w:divBdr>
    </w:div>
    <w:div w:id="570651282">
      <w:bodyDiv w:val="1"/>
      <w:marLeft w:val="0"/>
      <w:marRight w:val="0"/>
      <w:marTop w:val="0"/>
      <w:marBottom w:val="0"/>
      <w:divBdr>
        <w:top w:val="none" w:sz="0" w:space="0" w:color="auto"/>
        <w:left w:val="none" w:sz="0" w:space="0" w:color="auto"/>
        <w:bottom w:val="none" w:sz="0" w:space="0" w:color="auto"/>
        <w:right w:val="none" w:sz="0" w:space="0" w:color="auto"/>
      </w:divBdr>
    </w:div>
    <w:div w:id="653024935">
      <w:bodyDiv w:val="1"/>
      <w:marLeft w:val="0"/>
      <w:marRight w:val="0"/>
      <w:marTop w:val="0"/>
      <w:marBottom w:val="0"/>
      <w:divBdr>
        <w:top w:val="none" w:sz="0" w:space="0" w:color="auto"/>
        <w:left w:val="none" w:sz="0" w:space="0" w:color="auto"/>
        <w:bottom w:val="none" w:sz="0" w:space="0" w:color="auto"/>
        <w:right w:val="none" w:sz="0" w:space="0" w:color="auto"/>
      </w:divBdr>
    </w:div>
    <w:div w:id="693652292">
      <w:bodyDiv w:val="1"/>
      <w:marLeft w:val="0"/>
      <w:marRight w:val="0"/>
      <w:marTop w:val="0"/>
      <w:marBottom w:val="0"/>
      <w:divBdr>
        <w:top w:val="none" w:sz="0" w:space="0" w:color="auto"/>
        <w:left w:val="none" w:sz="0" w:space="0" w:color="auto"/>
        <w:bottom w:val="none" w:sz="0" w:space="0" w:color="auto"/>
        <w:right w:val="none" w:sz="0" w:space="0" w:color="auto"/>
      </w:divBdr>
    </w:div>
    <w:div w:id="714623597">
      <w:bodyDiv w:val="1"/>
      <w:marLeft w:val="0"/>
      <w:marRight w:val="0"/>
      <w:marTop w:val="0"/>
      <w:marBottom w:val="0"/>
      <w:divBdr>
        <w:top w:val="none" w:sz="0" w:space="0" w:color="auto"/>
        <w:left w:val="none" w:sz="0" w:space="0" w:color="auto"/>
        <w:bottom w:val="none" w:sz="0" w:space="0" w:color="auto"/>
        <w:right w:val="none" w:sz="0" w:space="0" w:color="auto"/>
      </w:divBdr>
    </w:div>
    <w:div w:id="720010909">
      <w:bodyDiv w:val="1"/>
      <w:marLeft w:val="0"/>
      <w:marRight w:val="0"/>
      <w:marTop w:val="0"/>
      <w:marBottom w:val="0"/>
      <w:divBdr>
        <w:top w:val="none" w:sz="0" w:space="0" w:color="auto"/>
        <w:left w:val="none" w:sz="0" w:space="0" w:color="auto"/>
        <w:bottom w:val="none" w:sz="0" w:space="0" w:color="auto"/>
        <w:right w:val="none" w:sz="0" w:space="0" w:color="auto"/>
      </w:divBdr>
    </w:div>
    <w:div w:id="731389149">
      <w:bodyDiv w:val="1"/>
      <w:marLeft w:val="0"/>
      <w:marRight w:val="0"/>
      <w:marTop w:val="0"/>
      <w:marBottom w:val="0"/>
      <w:divBdr>
        <w:top w:val="none" w:sz="0" w:space="0" w:color="auto"/>
        <w:left w:val="none" w:sz="0" w:space="0" w:color="auto"/>
        <w:bottom w:val="none" w:sz="0" w:space="0" w:color="auto"/>
        <w:right w:val="none" w:sz="0" w:space="0" w:color="auto"/>
      </w:divBdr>
    </w:div>
    <w:div w:id="753015780">
      <w:bodyDiv w:val="1"/>
      <w:marLeft w:val="0"/>
      <w:marRight w:val="0"/>
      <w:marTop w:val="0"/>
      <w:marBottom w:val="0"/>
      <w:divBdr>
        <w:top w:val="none" w:sz="0" w:space="0" w:color="auto"/>
        <w:left w:val="none" w:sz="0" w:space="0" w:color="auto"/>
        <w:bottom w:val="none" w:sz="0" w:space="0" w:color="auto"/>
        <w:right w:val="none" w:sz="0" w:space="0" w:color="auto"/>
      </w:divBdr>
    </w:div>
    <w:div w:id="764232136">
      <w:bodyDiv w:val="1"/>
      <w:marLeft w:val="0"/>
      <w:marRight w:val="0"/>
      <w:marTop w:val="0"/>
      <w:marBottom w:val="0"/>
      <w:divBdr>
        <w:top w:val="none" w:sz="0" w:space="0" w:color="auto"/>
        <w:left w:val="none" w:sz="0" w:space="0" w:color="auto"/>
        <w:bottom w:val="none" w:sz="0" w:space="0" w:color="auto"/>
        <w:right w:val="none" w:sz="0" w:space="0" w:color="auto"/>
      </w:divBdr>
    </w:div>
    <w:div w:id="780496018">
      <w:bodyDiv w:val="1"/>
      <w:marLeft w:val="0"/>
      <w:marRight w:val="0"/>
      <w:marTop w:val="0"/>
      <w:marBottom w:val="0"/>
      <w:divBdr>
        <w:top w:val="none" w:sz="0" w:space="0" w:color="auto"/>
        <w:left w:val="none" w:sz="0" w:space="0" w:color="auto"/>
        <w:bottom w:val="none" w:sz="0" w:space="0" w:color="auto"/>
        <w:right w:val="none" w:sz="0" w:space="0" w:color="auto"/>
      </w:divBdr>
    </w:div>
    <w:div w:id="813332642">
      <w:bodyDiv w:val="1"/>
      <w:marLeft w:val="0"/>
      <w:marRight w:val="0"/>
      <w:marTop w:val="0"/>
      <w:marBottom w:val="0"/>
      <w:divBdr>
        <w:top w:val="none" w:sz="0" w:space="0" w:color="auto"/>
        <w:left w:val="none" w:sz="0" w:space="0" w:color="auto"/>
        <w:bottom w:val="none" w:sz="0" w:space="0" w:color="auto"/>
        <w:right w:val="none" w:sz="0" w:space="0" w:color="auto"/>
      </w:divBdr>
    </w:div>
    <w:div w:id="855927120">
      <w:bodyDiv w:val="1"/>
      <w:marLeft w:val="0"/>
      <w:marRight w:val="0"/>
      <w:marTop w:val="0"/>
      <w:marBottom w:val="0"/>
      <w:divBdr>
        <w:top w:val="none" w:sz="0" w:space="0" w:color="auto"/>
        <w:left w:val="none" w:sz="0" w:space="0" w:color="auto"/>
        <w:bottom w:val="none" w:sz="0" w:space="0" w:color="auto"/>
        <w:right w:val="none" w:sz="0" w:space="0" w:color="auto"/>
      </w:divBdr>
    </w:div>
    <w:div w:id="916791417">
      <w:bodyDiv w:val="1"/>
      <w:marLeft w:val="0"/>
      <w:marRight w:val="0"/>
      <w:marTop w:val="0"/>
      <w:marBottom w:val="0"/>
      <w:divBdr>
        <w:top w:val="none" w:sz="0" w:space="0" w:color="auto"/>
        <w:left w:val="none" w:sz="0" w:space="0" w:color="auto"/>
        <w:bottom w:val="none" w:sz="0" w:space="0" w:color="auto"/>
        <w:right w:val="none" w:sz="0" w:space="0" w:color="auto"/>
      </w:divBdr>
    </w:div>
    <w:div w:id="929432578">
      <w:bodyDiv w:val="1"/>
      <w:marLeft w:val="0"/>
      <w:marRight w:val="0"/>
      <w:marTop w:val="0"/>
      <w:marBottom w:val="0"/>
      <w:divBdr>
        <w:top w:val="none" w:sz="0" w:space="0" w:color="auto"/>
        <w:left w:val="none" w:sz="0" w:space="0" w:color="auto"/>
        <w:bottom w:val="none" w:sz="0" w:space="0" w:color="auto"/>
        <w:right w:val="none" w:sz="0" w:space="0" w:color="auto"/>
      </w:divBdr>
    </w:div>
    <w:div w:id="933242122">
      <w:bodyDiv w:val="1"/>
      <w:marLeft w:val="0"/>
      <w:marRight w:val="0"/>
      <w:marTop w:val="0"/>
      <w:marBottom w:val="0"/>
      <w:divBdr>
        <w:top w:val="none" w:sz="0" w:space="0" w:color="auto"/>
        <w:left w:val="none" w:sz="0" w:space="0" w:color="auto"/>
        <w:bottom w:val="none" w:sz="0" w:space="0" w:color="auto"/>
        <w:right w:val="none" w:sz="0" w:space="0" w:color="auto"/>
      </w:divBdr>
    </w:div>
    <w:div w:id="954142291">
      <w:bodyDiv w:val="1"/>
      <w:marLeft w:val="0"/>
      <w:marRight w:val="0"/>
      <w:marTop w:val="0"/>
      <w:marBottom w:val="0"/>
      <w:divBdr>
        <w:top w:val="none" w:sz="0" w:space="0" w:color="auto"/>
        <w:left w:val="none" w:sz="0" w:space="0" w:color="auto"/>
        <w:bottom w:val="none" w:sz="0" w:space="0" w:color="auto"/>
        <w:right w:val="none" w:sz="0" w:space="0" w:color="auto"/>
      </w:divBdr>
    </w:div>
    <w:div w:id="993608700">
      <w:bodyDiv w:val="1"/>
      <w:marLeft w:val="0"/>
      <w:marRight w:val="0"/>
      <w:marTop w:val="0"/>
      <w:marBottom w:val="0"/>
      <w:divBdr>
        <w:top w:val="none" w:sz="0" w:space="0" w:color="auto"/>
        <w:left w:val="none" w:sz="0" w:space="0" w:color="auto"/>
        <w:bottom w:val="none" w:sz="0" w:space="0" w:color="auto"/>
        <w:right w:val="none" w:sz="0" w:space="0" w:color="auto"/>
      </w:divBdr>
    </w:div>
    <w:div w:id="1029989950">
      <w:bodyDiv w:val="1"/>
      <w:marLeft w:val="0"/>
      <w:marRight w:val="0"/>
      <w:marTop w:val="0"/>
      <w:marBottom w:val="0"/>
      <w:divBdr>
        <w:top w:val="none" w:sz="0" w:space="0" w:color="auto"/>
        <w:left w:val="none" w:sz="0" w:space="0" w:color="auto"/>
        <w:bottom w:val="none" w:sz="0" w:space="0" w:color="auto"/>
        <w:right w:val="none" w:sz="0" w:space="0" w:color="auto"/>
      </w:divBdr>
    </w:div>
    <w:div w:id="1038821766">
      <w:bodyDiv w:val="1"/>
      <w:marLeft w:val="0"/>
      <w:marRight w:val="0"/>
      <w:marTop w:val="0"/>
      <w:marBottom w:val="0"/>
      <w:divBdr>
        <w:top w:val="none" w:sz="0" w:space="0" w:color="auto"/>
        <w:left w:val="none" w:sz="0" w:space="0" w:color="auto"/>
        <w:bottom w:val="none" w:sz="0" w:space="0" w:color="auto"/>
        <w:right w:val="none" w:sz="0" w:space="0" w:color="auto"/>
      </w:divBdr>
    </w:div>
    <w:div w:id="1101532060">
      <w:bodyDiv w:val="1"/>
      <w:marLeft w:val="0"/>
      <w:marRight w:val="0"/>
      <w:marTop w:val="0"/>
      <w:marBottom w:val="0"/>
      <w:divBdr>
        <w:top w:val="none" w:sz="0" w:space="0" w:color="auto"/>
        <w:left w:val="none" w:sz="0" w:space="0" w:color="auto"/>
        <w:bottom w:val="none" w:sz="0" w:space="0" w:color="auto"/>
        <w:right w:val="none" w:sz="0" w:space="0" w:color="auto"/>
      </w:divBdr>
    </w:div>
    <w:div w:id="1200364296">
      <w:bodyDiv w:val="1"/>
      <w:marLeft w:val="0"/>
      <w:marRight w:val="0"/>
      <w:marTop w:val="0"/>
      <w:marBottom w:val="0"/>
      <w:divBdr>
        <w:top w:val="none" w:sz="0" w:space="0" w:color="auto"/>
        <w:left w:val="none" w:sz="0" w:space="0" w:color="auto"/>
        <w:bottom w:val="none" w:sz="0" w:space="0" w:color="auto"/>
        <w:right w:val="none" w:sz="0" w:space="0" w:color="auto"/>
      </w:divBdr>
    </w:div>
    <w:div w:id="1216351494">
      <w:bodyDiv w:val="1"/>
      <w:marLeft w:val="0"/>
      <w:marRight w:val="0"/>
      <w:marTop w:val="0"/>
      <w:marBottom w:val="0"/>
      <w:divBdr>
        <w:top w:val="none" w:sz="0" w:space="0" w:color="auto"/>
        <w:left w:val="none" w:sz="0" w:space="0" w:color="auto"/>
        <w:bottom w:val="none" w:sz="0" w:space="0" w:color="auto"/>
        <w:right w:val="none" w:sz="0" w:space="0" w:color="auto"/>
      </w:divBdr>
    </w:div>
    <w:div w:id="1221592326">
      <w:bodyDiv w:val="1"/>
      <w:marLeft w:val="0"/>
      <w:marRight w:val="0"/>
      <w:marTop w:val="0"/>
      <w:marBottom w:val="0"/>
      <w:divBdr>
        <w:top w:val="none" w:sz="0" w:space="0" w:color="auto"/>
        <w:left w:val="none" w:sz="0" w:space="0" w:color="auto"/>
        <w:bottom w:val="none" w:sz="0" w:space="0" w:color="auto"/>
        <w:right w:val="none" w:sz="0" w:space="0" w:color="auto"/>
      </w:divBdr>
    </w:div>
    <w:div w:id="1291939463">
      <w:bodyDiv w:val="1"/>
      <w:marLeft w:val="0"/>
      <w:marRight w:val="0"/>
      <w:marTop w:val="0"/>
      <w:marBottom w:val="0"/>
      <w:divBdr>
        <w:top w:val="none" w:sz="0" w:space="0" w:color="auto"/>
        <w:left w:val="none" w:sz="0" w:space="0" w:color="auto"/>
        <w:bottom w:val="none" w:sz="0" w:space="0" w:color="auto"/>
        <w:right w:val="none" w:sz="0" w:space="0" w:color="auto"/>
      </w:divBdr>
    </w:div>
    <w:div w:id="1311323519">
      <w:bodyDiv w:val="1"/>
      <w:marLeft w:val="0"/>
      <w:marRight w:val="0"/>
      <w:marTop w:val="0"/>
      <w:marBottom w:val="0"/>
      <w:divBdr>
        <w:top w:val="none" w:sz="0" w:space="0" w:color="auto"/>
        <w:left w:val="none" w:sz="0" w:space="0" w:color="auto"/>
        <w:bottom w:val="none" w:sz="0" w:space="0" w:color="auto"/>
        <w:right w:val="none" w:sz="0" w:space="0" w:color="auto"/>
      </w:divBdr>
    </w:div>
    <w:div w:id="1494569492">
      <w:bodyDiv w:val="1"/>
      <w:marLeft w:val="0"/>
      <w:marRight w:val="0"/>
      <w:marTop w:val="0"/>
      <w:marBottom w:val="0"/>
      <w:divBdr>
        <w:top w:val="none" w:sz="0" w:space="0" w:color="auto"/>
        <w:left w:val="none" w:sz="0" w:space="0" w:color="auto"/>
        <w:bottom w:val="none" w:sz="0" w:space="0" w:color="auto"/>
        <w:right w:val="none" w:sz="0" w:space="0" w:color="auto"/>
      </w:divBdr>
    </w:div>
    <w:div w:id="1534926609">
      <w:bodyDiv w:val="1"/>
      <w:marLeft w:val="0"/>
      <w:marRight w:val="0"/>
      <w:marTop w:val="0"/>
      <w:marBottom w:val="0"/>
      <w:divBdr>
        <w:top w:val="none" w:sz="0" w:space="0" w:color="auto"/>
        <w:left w:val="none" w:sz="0" w:space="0" w:color="auto"/>
        <w:bottom w:val="none" w:sz="0" w:space="0" w:color="auto"/>
        <w:right w:val="none" w:sz="0" w:space="0" w:color="auto"/>
      </w:divBdr>
    </w:div>
    <w:div w:id="1589344800">
      <w:bodyDiv w:val="1"/>
      <w:marLeft w:val="0"/>
      <w:marRight w:val="0"/>
      <w:marTop w:val="0"/>
      <w:marBottom w:val="0"/>
      <w:divBdr>
        <w:top w:val="none" w:sz="0" w:space="0" w:color="auto"/>
        <w:left w:val="none" w:sz="0" w:space="0" w:color="auto"/>
        <w:bottom w:val="none" w:sz="0" w:space="0" w:color="auto"/>
        <w:right w:val="none" w:sz="0" w:space="0" w:color="auto"/>
      </w:divBdr>
    </w:div>
    <w:div w:id="1627194027">
      <w:bodyDiv w:val="1"/>
      <w:marLeft w:val="0"/>
      <w:marRight w:val="0"/>
      <w:marTop w:val="0"/>
      <w:marBottom w:val="0"/>
      <w:divBdr>
        <w:top w:val="none" w:sz="0" w:space="0" w:color="auto"/>
        <w:left w:val="none" w:sz="0" w:space="0" w:color="auto"/>
        <w:bottom w:val="none" w:sz="0" w:space="0" w:color="auto"/>
        <w:right w:val="none" w:sz="0" w:space="0" w:color="auto"/>
      </w:divBdr>
    </w:div>
    <w:div w:id="1643541272">
      <w:bodyDiv w:val="1"/>
      <w:marLeft w:val="0"/>
      <w:marRight w:val="0"/>
      <w:marTop w:val="0"/>
      <w:marBottom w:val="0"/>
      <w:divBdr>
        <w:top w:val="none" w:sz="0" w:space="0" w:color="auto"/>
        <w:left w:val="none" w:sz="0" w:space="0" w:color="auto"/>
        <w:bottom w:val="none" w:sz="0" w:space="0" w:color="auto"/>
        <w:right w:val="none" w:sz="0" w:space="0" w:color="auto"/>
      </w:divBdr>
    </w:div>
    <w:div w:id="1679118320">
      <w:bodyDiv w:val="1"/>
      <w:marLeft w:val="0"/>
      <w:marRight w:val="0"/>
      <w:marTop w:val="0"/>
      <w:marBottom w:val="0"/>
      <w:divBdr>
        <w:top w:val="none" w:sz="0" w:space="0" w:color="auto"/>
        <w:left w:val="none" w:sz="0" w:space="0" w:color="auto"/>
        <w:bottom w:val="none" w:sz="0" w:space="0" w:color="auto"/>
        <w:right w:val="none" w:sz="0" w:space="0" w:color="auto"/>
      </w:divBdr>
    </w:div>
    <w:div w:id="1811316279">
      <w:bodyDiv w:val="1"/>
      <w:marLeft w:val="0"/>
      <w:marRight w:val="0"/>
      <w:marTop w:val="0"/>
      <w:marBottom w:val="0"/>
      <w:divBdr>
        <w:top w:val="none" w:sz="0" w:space="0" w:color="auto"/>
        <w:left w:val="none" w:sz="0" w:space="0" w:color="auto"/>
        <w:bottom w:val="none" w:sz="0" w:space="0" w:color="auto"/>
        <w:right w:val="none" w:sz="0" w:space="0" w:color="auto"/>
      </w:divBdr>
    </w:div>
    <w:div w:id="1811747492">
      <w:bodyDiv w:val="1"/>
      <w:marLeft w:val="0"/>
      <w:marRight w:val="0"/>
      <w:marTop w:val="0"/>
      <w:marBottom w:val="0"/>
      <w:divBdr>
        <w:top w:val="none" w:sz="0" w:space="0" w:color="auto"/>
        <w:left w:val="none" w:sz="0" w:space="0" w:color="auto"/>
        <w:bottom w:val="none" w:sz="0" w:space="0" w:color="auto"/>
        <w:right w:val="none" w:sz="0" w:space="0" w:color="auto"/>
      </w:divBdr>
    </w:div>
    <w:div w:id="1821077562">
      <w:bodyDiv w:val="1"/>
      <w:marLeft w:val="0"/>
      <w:marRight w:val="0"/>
      <w:marTop w:val="0"/>
      <w:marBottom w:val="0"/>
      <w:divBdr>
        <w:top w:val="none" w:sz="0" w:space="0" w:color="auto"/>
        <w:left w:val="none" w:sz="0" w:space="0" w:color="auto"/>
        <w:bottom w:val="none" w:sz="0" w:space="0" w:color="auto"/>
        <w:right w:val="none" w:sz="0" w:space="0" w:color="auto"/>
      </w:divBdr>
    </w:div>
    <w:div w:id="1822692806">
      <w:bodyDiv w:val="1"/>
      <w:marLeft w:val="0"/>
      <w:marRight w:val="0"/>
      <w:marTop w:val="0"/>
      <w:marBottom w:val="0"/>
      <w:divBdr>
        <w:top w:val="none" w:sz="0" w:space="0" w:color="auto"/>
        <w:left w:val="none" w:sz="0" w:space="0" w:color="auto"/>
        <w:bottom w:val="none" w:sz="0" w:space="0" w:color="auto"/>
        <w:right w:val="none" w:sz="0" w:space="0" w:color="auto"/>
      </w:divBdr>
    </w:div>
    <w:div w:id="1859000648">
      <w:bodyDiv w:val="1"/>
      <w:marLeft w:val="0"/>
      <w:marRight w:val="0"/>
      <w:marTop w:val="0"/>
      <w:marBottom w:val="0"/>
      <w:divBdr>
        <w:top w:val="none" w:sz="0" w:space="0" w:color="auto"/>
        <w:left w:val="none" w:sz="0" w:space="0" w:color="auto"/>
        <w:bottom w:val="none" w:sz="0" w:space="0" w:color="auto"/>
        <w:right w:val="none" w:sz="0" w:space="0" w:color="auto"/>
      </w:divBdr>
    </w:div>
    <w:div w:id="1862085163">
      <w:bodyDiv w:val="1"/>
      <w:marLeft w:val="0"/>
      <w:marRight w:val="0"/>
      <w:marTop w:val="0"/>
      <w:marBottom w:val="0"/>
      <w:divBdr>
        <w:top w:val="none" w:sz="0" w:space="0" w:color="auto"/>
        <w:left w:val="none" w:sz="0" w:space="0" w:color="auto"/>
        <w:bottom w:val="none" w:sz="0" w:space="0" w:color="auto"/>
        <w:right w:val="none" w:sz="0" w:space="0" w:color="auto"/>
      </w:divBdr>
    </w:div>
    <w:div w:id="1916820031">
      <w:bodyDiv w:val="1"/>
      <w:marLeft w:val="0"/>
      <w:marRight w:val="0"/>
      <w:marTop w:val="0"/>
      <w:marBottom w:val="0"/>
      <w:divBdr>
        <w:top w:val="none" w:sz="0" w:space="0" w:color="auto"/>
        <w:left w:val="none" w:sz="0" w:space="0" w:color="auto"/>
        <w:bottom w:val="none" w:sz="0" w:space="0" w:color="auto"/>
        <w:right w:val="none" w:sz="0" w:space="0" w:color="auto"/>
      </w:divBdr>
    </w:div>
    <w:div w:id="1927032294">
      <w:bodyDiv w:val="1"/>
      <w:marLeft w:val="0"/>
      <w:marRight w:val="0"/>
      <w:marTop w:val="0"/>
      <w:marBottom w:val="0"/>
      <w:divBdr>
        <w:top w:val="none" w:sz="0" w:space="0" w:color="auto"/>
        <w:left w:val="none" w:sz="0" w:space="0" w:color="auto"/>
        <w:bottom w:val="none" w:sz="0" w:space="0" w:color="auto"/>
        <w:right w:val="none" w:sz="0" w:space="0" w:color="auto"/>
      </w:divBdr>
    </w:div>
    <w:div w:id="1933855923">
      <w:bodyDiv w:val="1"/>
      <w:marLeft w:val="0"/>
      <w:marRight w:val="0"/>
      <w:marTop w:val="0"/>
      <w:marBottom w:val="0"/>
      <w:divBdr>
        <w:top w:val="none" w:sz="0" w:space="0" w:color="auto"/>
        <w:left w:val="none" w:sz="0" w:space="0" w:color="auto"/>
        <w:bottom w:val="none" w:sz="0" w:space="0" w:color="auto"/>
        <w:right w:val="none" w:sz="0" w:space="0" w:color="auto"/>
      </w:divBdr>
    </w:div>
    <w:div w:id="1965964895">
      <w:bodyDiv w:val="1"/>
      <w:marLeft w:val="0"/>
      <w:marRight w:val="0"/>
      <w:marTop w:val="0"/>
      <w:marBottom w:val="0"/>
      <w:divBdr>
        <w:top w:val="none" w:sz="0" w:space="0" w:color="auto"/>
        <w:left w:val="none" w:sz="0" w:space="0" w:color="auto"/>
        <w:bottom w:val="none" w:sz="0" w:space="0" w:color="auto"/>
        <w:right w:val="none" w:sz="0" w:space="0" w:color="auto"/>
      </w:divBdr>
    </w:div>
    <w:div w:id="2002586808">
      <w:bodyDiv w:val="1"/>
      <w:marLeft w:val="0"/>
      <w:marRight w:val="0"/>
      <w:marTop w:val="0"/>
      <w:marBottom w:val="0"/>
      <w:divBdr>
        <w:top w:val="none" w:sz="0" w:space="0" w:color="auto"/>
        <w:left w:val="none" w:sz="0" w:space="0" w:color="auto"/>
        <w:bottom w:val="none" w:sz="0" w:space="0" w:color="auto"/>
        <w:right w:val="none" w:sz="0" w:space="0" w:color="auto"/>
      </w:divBdr>
    </w:div>
    <w:div w:id="2021858180">
      <w:bodyDiv w:val="1"/>
      <w:marLeft w:val="0"/>
      <w:marRight w:val="0"/>
      <w:marTop w:val="0"/>
      <w:marBottom w:val="0"/>
      <w:divBdr>
        <w:top w:val="none" w:sz="0" w:space="0" w:color="auto"/>
        <w:left w:val="none" w:sz="0" w:space="0" w:color="auto"/>
        <w:bottom w:val="none" w:sz="0" w:space="0" w:color="auto"/>
        <w:right w:val="none" w:sz="0" w:space="0" w:color="auto"/>
      </w:divBdr>
    </w:div>
    <w:div w:id="2023778621">
      <w:bodyDiv w:val="1"/>
      <w:marLeft w:val="0"/>
      <w:marRight w:val="0"/>
      <w:marTop w:val="0"/>
      <w:marBottom w:val="0"/>
      <w:divBdr>
        <w:top w:val="none" w:sz="0" w:space="0" w:color="auto"/>
        <w:left w:val="none" w:sz="0" w:space="0" w:color="auto"/>
        <w:bottom w:val="none" w:sz="0" w:space="0" w:color="auto"/>
        <w:right w:val="none" w:sz="0" w:space="0" w:color="auto"/>
      </w:divBdr>
    </w:div>
    <w:div w:id="2024548944">
      <w:bodyDiv w:val="1"/>
      <w:marLeft w:val="0"/>
      <w:marRight w:val="0"/>
      <w:marTop w:val="0"/>
      <w:marBottom w:val="0"/>
      <w:divBdr>
        <w:top w:val="none" w:sz="0" w:space="0" w:color="auto"/>
        <w:left w:val="none" w:sz="0" w:space="0" w:color="auto"/>
        <w:bottom w:val="none" w:sz="0" w:space="0" w:color="auto"/>
        <w:right w:val="none" w:sz="0" w:space="0" w:color="auto"/>
      </w:divBdr>
    </w:div>
    <w:div w:id="2032874852">
      <w:bodyDiv w:val="1"/>
      <w:marLeft w:val="0"/>
      <w:marRight w:val="0"/>
      <w:marTop w:val="0"/>
      <w:marBottom w:val="0"/>
      <w:divBdr>
        <w:top w:val="none" w:sz="0" w:space="0" w:color="auto"/>
        <w:left w:val="none" w:sz="0" w:space="0" w:color="auto"/>
        <w:bottom w:val="none" w:sz="0" w:space="0" w:color="auto"/>
        <w:right w:val="none" w:sz="0" w:space="0" w:color="auto"/>
      </w:divBdr>
    </w:div>
    <w:div w:id="2044552813">
      <w:bodyDiv w:val="1"/>
      <w:marLeft w:val="0"/>
      <w:marRight w:val="0"/>
      <w:marTop w:val="0"/>
      <w:marBottom w:val="0"/>
      <w:divBdr>
        <w:top w:val="none" w:sz="0" w:space="0" w:color="auto"/>
        <w:left w:val="none" w:sz="0" w:space="0" w:color="auto"/>
        <w:bottom w:val="none" w:sz="0" w:space="0" w:color="auto"/>
        <w:right w:val="none" w:sz="0" w:space="0" w:color="auto"/>
      </w:divBdr>
    </w:div>
    <w:div w:id="2063744273">
      <w:bodyDiv w:val="1"/>
      <w:marLeft w:val="0"/>
      <w:marRight w:val="0"/>
      <w:marTop w:val="0"/>
      <w:marBottom w:val="0"/>
      <w:divBdr>
        <w:top w:val="none" w:sz="0" w:space="0" w:color="auto"/>
        <w:left w:val="none" w:sz="0" w:space="0" w:color="auto"/>
        <w:bottom w:val="none" w:sz="0" w:space="0" w:color="auto"/>
        <w:right w:val="none" w:sz="0" w:space="0" w:color="auto"/>
      </w:divBdr>
    </w:div>
    <w:div w:id="2085685844">
      <w:bodyDiv w:val="1"/>
      <w:marLeft w:val="0"/>
      <w:marRight w:val="0"/>
      <w:marTop w:val="0"/>
      <w:marBottom w:val="0"/>
      <w:divBdr>
        <w:top w:val="none" w:sz="0" w:space="0" w:color="auto"/>
        <w:left w:val="none" w:sz="0" w:space="0" w:color="auto"/>
        <w:bottom w:val="none" w:sz="0" w:space="0" w:color="auto"/>
        <w:right w:val="none" w:sz="0" w:space="0" w:color="auto"/>
      </w:divBdr>
    </w:div>
    <w:div w:id="2092465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78C77-98B4-4676-A32A-05A7DD8FC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885</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8</cp:revision>
  <dcterms:created xsi:type="dcterms:W3CDTF">2024-02-01T12:35:00Z</dcterms:created>
  <dcterms:modified xsi:type="dcterms:W3CDTF">2024-02-01T13:12:00Z</dcterms:modified>
</cp:coreProperties>
</file>