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E9D6" w14:textId="578369D3" w:rsidR="005D28C9" w:rsidRPr="005D28C9" w:rsidRDefault="00262AE9" w:rsidP="005D28C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Mapping ensures the </w:t>
      </w:r>
      <w:r w:rsidR="005D28C9"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>learning resources</w:t>
      </w: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cover the requirements of the unit. </w:t>
      </w:r>
    </w:p>
    <w:p w14:paraId="724B731D" w14:textId="7C239F53" w:rsidR="00262AE9" w:rsidRPr="005D28C9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Learning resources include handouts, learner guides, presentation slides, videos, practical </w:t>
      </w:r>
      <w:proofErr w:type="gramStart"/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>activities</w:t>
      </w:r>
      <w:proofErr w:type="gramEnd"/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any other resources you think are suitable and appropriate to cover the requirements of the unit.</w:t>
      </w:r>
    </w:p>
    <w:p w14:paraId="50202476" w14:textId="18AB3AED" w:rsidR="005D28C9" w:rsidRPr="005D28C9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You will populate this template using the components of the unit from </w:t>
      </w:r>
      <w:hyperlink r:id="rId8" w:history="1">
        <w:r w:rsidRPr="005D28C9">
          <w:rPr>
            <w:rStyle w:val="Hyperlink"/>
            <w:rFonts w:asciiTheme="minorHAnsi" w:hAnsiTheme="minorHAnsi" w:cstheme="minorHAnsi"/>
            <w:sz w:val="22"/>
            <w:szCs w:val="22"/>
          </w:rPr>
          <w:t>https://training.gov.au/</w:t>
        </w:r>
      </w:hyperlink>
    </w:p>
    <w:p w14:paraId="2027B23D" w14:textId="00D516A0" w:rsidR="005D28C9" w:rsidRPr="00B86FF7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You can expand the table by adding rows as required.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464"/>
        <w:gridCol w:w="1426"/>
        <w:gridCol w:w="1718"/>
        <w:gridCol w:w="1609"/>
        <w:gridCol w:w="660"/>
        <w:gridCol w:w="660"/>
        <w:gridCol w:w="543"/>
        <w:gridCol w:w="587"/>
        <w:gridCol w:w="473"/>
        <w:gridCol w:w="650"/>
        <w:gridCol w:w="660"/>
      </w:tblGrid>
      <w:tr w:rsidR="00833941" w:rsidRPr="00B86FF7" w14:paraId="1709DFF3" w14:textId="77777777" w:rsidTr="003D5977">
        <w:trPr>
          <w:trHeight w:val="284"/>
        </w:trPr>
        <w:tc>
          <w:tcPr>
            <w:tcW w:w="700" w:type="pct"/>
            <w:shd w:val="clear" w:color="auto" w:fill="F2F2F2" w:themeFill="background1" w:themeFillShade="F2"/>
          </w:tcPr>
          <w:p w14:paraId="1308A700" w14:textId="4A7DC5CB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bookmarkStart w:id="0" w:name="Elements_of_Competency_and_Performance_C"/>
            <w:bookmarkEnd w:id="0"/>
            <w:r w:rsidRPr="00B86FF7">
              <w:rPr>
                <w:rFonts w:asciiTheme="minorHAnsi" w:hAnsiTheme="minorHAnsi" w:cstheme="minorHAnsi"/>
                <w:b/>
                <w:szCs w:val="20"/>
              </w:rPr>
              <w:t>Unit Code</w:t>
            </w:r>
          </w:p>
        </w:tc>
        <w:tc>
          <w:tcPr>
            <w:tcW w:w="682" w:type="pct"/>
          </w:tcPr>
          <w:p w14:paraId="4DFB62E5" w14:textId="4CD44F26" w:rsidR="00833941" w:rsidRPr="00DB0036" w:rsidRDefault="008876E4" w:rsidP="008876E4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DB0036">
              <w:rPr>
                <w:rFonts w:asciiTheme="minorHAnsi" w:hAnsiTheme="minorHAnsi" w:cstheme="minorHAnsi"/>
              </w:rPr>
              <w:t>AMPCOR201</w:t>
            </w:r>
          </w:p>
        </w:tc>
        <w:tc>
          <w:tcPr>
            <w:tcW w:w="822" w:type="pct"/>
            <w:shd w:val="clear" w:color="auto" w:fill="F2F2F2" w:themeFill="background1" w:themeFillShade="F2"/>
          </w:tcPr>
          <w:p w14:paraId="400DD85D" w14:textId="69E891F7" w:rsidR="00833941" w:rsidRPr="00DB0036" w:rsidRDefault="00833941" w:rsidP="008B07C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B0036">
              <w:rPr>
                <w:rFonts w:asciiTheme="minorHAnsi" w:hAnsiTheme="minorHAnsi" w:cstheme="minorHAnsi"/>
                <w:b/>
                <w:szCs w:val="20"/>
              </w:rPr>
              <w:t>Unit Title</w:t>
            </w:r>
          </w:p>
        </w:tc>
        <w:tc>
          <w:tcPr>
            <w:tcW w:w="2795" w:type="pct"/>
            <w:gridSpan w:val="8"/>
          </w:tcPr>
          <w:p w14:paraId="629F061E" w14:textId="2063E89C" w:rsidR="00833941" w:rsidRPr="00DB0036" w:rsidRDefault="008876E4" w:rsidP="008876E4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DB0036">
              <w:rPr>
                <w:rFonts w:asciiTheme="minorHAnsi" w:hAnsiTheme="minorHAnsi" w:cstheme="minorHAnsi"/>
              </w:rPr>
              <w:t xml:space="preserve">Maintain personal </w:t>
            </w:r>
            <w:proofErr w:type="gramStart"/>
            <w:r w:rsidRPr="00DB0036">
              <w:rPr>
                <w:rFonts w:asciiTheme="minorHAnsi" w:hAnsiTheme="minorHAnsi" w:cstheme="minorHAnsi"/>
              </w:rPr>
              <w:t>equipment</w:t>
            </w:r>
            <w:proofErr w:type="gramEnd"/>
          </w:p>
          <w:p w14:paraId="6E323436" w14:textId="77777777" w:rsidR="00833941" w:rsidRPr="00DB0036" w:rsidRDefault="00833941" w:rsidP="005D28C9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833941" w:rsidRPr="00B86FF7" w14:paraId="68A57DD2" w14:textId="77777777" w:rsidTr="003D5977">
        <w:trPr>
          <w:trHeight w:val="283"/>
        </w:trPr>
        <w:tc>
          <w:tcPr>
            <w:tcW w:w="700" w:type="pct"/>
            <w:vMerge w:val="restart"/>
            <w:shd w:val="clear" w:color="auto" w:fill="F2F2F2" w:themeFill="background1" w:themeFillShade="F2"/>
          </w:tcPr>
          <w:p w14:paraId="70E12924" w14:textId="77777777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Element</w:t>
            </w:r>
          </w:p>
        </w:tc>
        <w:tc>
          <w:tcPr>
            <w:tcW w:w="2274" w:type="pct"/>
            <w:gridSpan w:val="3"/>
            <w:shd w:val="clear" w:color="auto" w:fill="F2F2F2" w:themeFill="background1" w:themeFillShade="F2"/>
          </w:tcPr>
          <w:p w14:paraId="08F44F4E" w14:textId="77777777" w:rsidR="00833941" w:rsidRPr="00B86FF7" w:rsidRDefault="00833941" w:rsidP="00D025C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Performance Criteria</w:t>
            </w:r>
          </w:p>
        </w:tc>
        <w:tc>
          <w:tcPr>
            <w:tcW w:w="2025" w:type="pct"/>
            <w:gridSpan w:val="7"/>
            <w:shd w:val="clear" w:color="auto" w:fill="F2F2F2" w:themeFill="background1" w:themeFillShade="F2"/>
          </w:tcPr>
          <w:p w14:paraId="5D277335" w14:textId="0078EE1D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resources</w:t>
            </w:r>
          </w:p>
          <w:p w14:paraId="1F931551" w14:textId="5167B594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86FF7">
              <w:rPr>
                <w:rFonts w:asciiTheme="minorHAnsi" w:hAnsiTheme="minorHAnsi" w:cstheme="minorHAnsi"/>
                <w:szCs w:val="20"/>
              </w:rPr>
              <w:t>(adjust titles as required)</w:t>
            </w:r>
          </w:p>
        </w:tc>
      </w:tr>
      <w:tr w:rsidR="00833941" w:rsidRPr="00B86FF7" w14:paraId="1A1C2207" w14:textId="77777777" w:rsidTr="003D5977">
        <w:trPr>
          <w:cantSplit/>
          <w:trHeight w:val="1268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2FD8C060" w14:textId="77777777" w:rsidR="00833941" w:rsidRPr="00B86FF7" w:rsidRDefault="00833941" w:rsidP="00A11505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274" w:type="pct"/>
            <w:gridSpan w:val="3"/>
            <w:shd w:val="clear" w:color="auto" w:fill="F2F2F2" w:themeFill="background1" w:themeFillShade="F2"/>
          </w:tcPr>
          <w:p w14:paraId="2958E99C" w14:textId="77777777" w:rsidR="00833941" w:rsidRPr="00B86FF7" w:rsidRDefault="00833941" w:rsidP="00A11505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6" w:type="pct"/>
            <w:shd w:val="clear" w:color="auto" w:fill="F2F2F2" w:themeFill="background1" w:themeFillShade="F2"/>
            <w:textDirection w:val="btLr"/>
          </w:tcPr>
          <w:p w14:paraId="70D4ECF3" w14:textId="1782C2B4" w:rsidR="00833941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Activities</w:t>
            </w:r>
          </w:p>
        </w:tc>
        <w:tc>
          <w:tcPr>
            <w:tcW w:w="316" w:type="pct"/>
            <w:shd w:val="clear" w:color="auto" w:fill="F2F2F2" w:themeFill="background1" w:themeFillShade="F2"/>
            <w:textDirection w:val="btLr"/>
            <w:vAlign w:val="center"/>
          </w:tcPr>
          <w:p w14:paraId="5306CB21" w14:textId="330563DD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Presentation slides</w:t>
            </w:r>
          </w:p>
        </w:tc>
        <w:tc>
          <w:tcPr>
            <w:tcW w:w="260" w:type="pct"/>
            <w:shd w:val="clear" w:color="auto" w:fill="F2F2F2" w:themeFill="background1" w:themeFillShade="F2"/>
            <w:textDirection w:val="btLr"/>
            <w:vAlign w:val="center"/>
          </w:tcPr>
          <w:p w14:paraId="46AB9970" w14:textId="79B8C5C6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Learner guide</w:t>
            </w:r>
          </w:p>
        </w:tc>
        <w:tc>
          <w:tcPr>
            <w:tcW w:w="281" w:type="pct"/>
            <w:shd w:val="clear" w:color="auto" w:fill="F2F2F2" w:themeFill="background1" w:themeFillShade="F2"/>
            <w:textDirection w:val="btLr"/>
            <w:vAlign w:val="center"/>
          </w:tcPr>
          <w:p w14:paraId="402A3F78" w14:textId="1F6816C0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Handouts</w:t>
            </w:r>
          </w:p>
        </w:tc>
        <w:tc>
          <w:tcPr>
            <w:tcW w:w="226" w:type="pct"/>
            <w:shd w:val="clear" w:color="auto" w:fill="F2F2F2" w:themeFill="background1" w:themeFillShade="F2"/>
            <w:textDirection w:val="btLr"/>
            <w:vAlign w:val="center"/>
          </w:tcPr>
          <w:p w14:paraId="2FD1BA02" w14:textId="5FC27FF6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Videos</w:t>
            </w:r>
          </w:p>
        </w:tc>
        <w:tc>
          <w:tcPr>
            <w:tcW w:w="311" w:type="pct"/>
            <w:shd w:val="clear" w:color="auto" w:fill="F2F2F2" w:themeFill="background1" w:themeFillShade="F2"/>
            <w:textDirection w:val="btLr"/>
            <w:vAlign w:val="center"/>
          </w:tcPr>
          <w:p w14:paraId="1BD9A948" w14:textId="659B5B18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Practical activities</w:t>
            </w:r>
          </w:p>
        </w:tc>
        <w:tc>
          <w:tcPr>
            <w:tcW w:w="316" w:type="pct"/>
            <w:shd w:val="clear" w:color="auto" w:fill="F2F2F2" w:themeFill="background1" w:themeFillShade="F2"/>
            <w:textDirection w:val="btLr"/>
            <w:vAlign w:val="center"/>
          </w:tcPr>
          <w:p w14:paraId="083FFEBC" w14:textId="4F0A0249" w:rsidR="00833941" w:rsidRPr="00B86FF7" w:rsidRDefault="003741A4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Formative Assessments</w:t>
            </w:r>
          </w:p>
        </w:tc>
      </w:tr>
      <w:tr w:rsidR="00DB0036" w:rsidRPr="00B86FF7" w14:paraId="2D642654" w14:textId="77777777" w:rsidTr="003D5977">
        <w:trPr>
          <w:trHeight w:val="283"/>
        </w:trPr>
        <w:tc>
          <w:tcPr>
            <w:tcW w:w="700" w:type="pct"/>
            <w:vMerge w:val="restart"/>
          </w:tcPr>
          <w:p w14:paraId="44523511" w14:textId="7631E990" w:rsidR="00DB0036" w:rsidRPr="00B86FF7" w:rsidRDefault="00DB0036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DB0036">
              <w:rPr>
                <w:rFonts w:asciiTheme="minorHAnsi" w:hAnsiTheme="minorHAnsi" w:cstheme="minorHAnsi"/>
                <w:bCs/>
                <w:szCs w:val="20"/>
              </w:rPr>
              <w:t>1. Maintain personal equipment</w:t>
            </w:r>
          </w:p>
        </w:tc>
        <w:tc>
          <w:tcPr>
            <w:tcW w:w="2274" w:type="pct"/>
            <w:gridSpan w:val="3"/>
          </w:tcPr>
          <w:p w14:paraId="20CAB4CE" w14:textId="40AA46B6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1.1 Maintain personal equipment to ensure manufacturer specifications are met, where relevant</w:t>
            </w:r>
          </w:p>
        </w:tc>
        <w:tc>
          <w:tcPr>
            <w:tcW w:w="316" w:type="pct"/>
          </w:tcPr>
          <w:p w14:paraId="2C74EE3F" w14:textId="131BAA9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3627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1B86FE55" w14:textId="4977BE4E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4692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  <w:shd w:val="clear" w:color="auto" w:fill="auto"/>
          </w:tcPr>
          <w:p w14:paraId="24D7BEE6" w14:textId="3C902C65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9728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03C343FE" w14:textId="5D0E647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762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51410DB" w14:textId="02CB272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08967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1DD79A7F" w14:textId="061A63E5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92386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734EB434" w14:textId="7192902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6236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47794B8C" w14:textId="77777777" w:rsidTr="003D5977">
        <w:trPr>
          <w:trHeight w:val="283"/>
        </w:trPr>
        <w:tc>
          <w:tcPr>
            <w:tcW w:w="700" w:type="pct"/>
            <w:vMerge/>
          </w:tcPr>
          <w:p w14:paraId="761F2CAB" w14:textId="77777777" w:rsidR="00DB0036" w:rsidRPr="00B86FF7" w:rsidRDefault="00DB0036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274" w:type="pct"/>
            <w:gridSpan w:val="3"/>
          </w:tcPr>
          <w:p w14:paraId="25019941" w14:textId="6277A7DA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1.2 Meet workplace health and safety, hygiene and sanitation,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workplace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and regulatory requirements</w:t>
            </w:r>
          </w:p>
        </w:tc>
        <w:tc>
          <w:tcPr>
            <w:tcW w:w="316" w:type="pct"/>
          </w:tcPr>
          <w:p w14:paraId="0C6F6C04" w14:textId="224C00A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657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49611347" w14:textId="37A4030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6979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  <w:shd w:val="clear" w:color="auto" w:fill="auto"/>
          </w:tcPr>
          <w:p w14:paraId="2C2D5B44" w14:textId="11735993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83613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63131CB0" w14:textId="6B12708B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7318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F4075BC" w14:textId="254169CA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32019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16F1996C" w14:textId="371E7BFA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1932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4D977BE8" w14:textId="32BC1B2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2095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37B09ED4" w14:textId="77777777" w:rsidTr="003D5977">
        <w:trPr>
          <w:trHeight w:val="283"/>
        </w:trPr>
        <w:tc>
          <w:tcPr>
            <w:tcW w:w="700" w:type="pct"/>
            <w:vMerge w:val="restart"/>
          </w:tcPr>
          <w:p w14:paraId="135412A7" w14:textId="79FCDDF9" w:rsidR="00DB0036" w:rsidRPr="00B86FF7" w:rsidRDefault="00DB0036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DB0036">
              <w:rPr>
                <w:rFonts w:asciiTheme="minorHAnsi" w:hAnsiTheme="minorHAnsi" w:cstheme="minorHAnsi"/>
                <w:bCs/>
                <w:szCs w:val="20"/>
              </w:rPr>
              <w:t>2. Store personal equipment</w:t>
            </w:r>
          </w:p>
        </w:tc>
        <w:tc>
          <w:tcPr>
            <w:tcW w:w="2274" w:type="pct"/>
            <w:gridSpan w:val="3"/>
          </w:tcPr>
          <w:p w14:paraId="1B5C4D83" w14:textId="6583DAF1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2.1 Carry out appropriate maintenance for the equipment used</w:t>
            </w:r>
          </w:p>
        </w:tc>
        <w:tc>
          <w:tcPr>
            <w:tcW w:w="316" w:type="pct"/>
          </w:tcPr>
          <w:p w14:paraId="03CF7544" w14:textId="256CCC5A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31671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3F1660F3" w14:textId="2577CAA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1188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  <w:shd w:val="clear" w:color="auto" w:fill="auto"/>
          </w:tcPr>
          <w:p w14:paraId="58921342" w14:textId="7C347D6D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78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76F9A1AA" w14:textId="327F3FA2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6205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1BBFD07" w14:textId="551490F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9135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03E6E291" w14:textId="2F3D6E25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26252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4B8E932A" w14:textId="3BAD4EF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5519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48126CE1" w14:textId="77777777" w:rsidTr="003D5977">
        <w:trPr>
          <w:trHeight w:val="283"/>
        </w:trPr>
        <w:tc>
          <w:tcPr>
            <w:tcW w:w="700" w:type="pct"/>
            <w:vMerge/>
          </w:tcPr>
          <w:p w14:paraId="0DCA0C6D" w14:textId="77777777" w:rsidR="00DB0036" w:rsidRPr="00B86FF7" w:rsidRDefault="00DB0036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274" w:type="pct"/>
            <w:gridSpan w:val="3"/>
          </w:tcPr>
          <w:p w14:paraId="1B4B6A2C" w14:textId="6317E740" w:rsidR="00DB0036" w:rsidRPr="00B86FF7" w:rsidRDefault="00DB0036" w:rsidP="003D597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DB0036">
              <w:rPr>
                <w:rFonts w:asciiTheme="minorHAnsi" w:hAnsiTheme="minorHAnsi" w:cstheme="minorHAnsi"/>
                <w:sz w:val="20"/>
                <w:szCs w:val="20"/>
              </w:rPr>
              <w:t>2.2 Store personal equipment in accordance with workplace and regulatory requirements</w:t>
            </w:r>
          </w:p>
        </w:tc>
        <w:tc>
          <w:tcPr>
            <w:tcW w:w="316" w:type="pct"/>
          </w:tcPr>
          <w:p w14:paraId="4866DF91" w14:textId="6AC4BEF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7824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3734D2C8" w14:textId="5056938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9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  <w:shd w:val="clear" w:color="auto" w:fill="auto"/>
          </w:tcPr>
          <w:p w14:paraId="0087105C" w14:textId="48CC7B1B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896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588B5AC2" w14:textId="200E7A4A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1738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525AD4D" w14:textId="5B40894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7178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41764CB2" w14:textId="75DF625A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98268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72692DE4" w14:textId="07DE82B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9152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202BD6E8" w14:textId="77777777" w:rsidTr="003D5977">
        <w:trPr>
          <w:trHeight w:val="283"/>
        </w:trPr>
        <w:tc>
          <w:tcPr>
            <w:tcW w:w="700" w:type="pct"/>
          </w:tcPr>
          <w:p w14:paraId="130C3440" w14:textId="1685E84D" w:rsidR="003D5977" w:rsidRPr="00B86FF7" w:rsidRDefault="00DB0036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DB0036">
              <w:rPr>
                <w:rFonts w:asciiTheme="minorHAnsi" w:hAnsiTheme="minorHAnsi" w:cstheme="minorHAnsi"/>
                <w:bCs/>
                <w:szCs w:val="20"/>
              </w:rPr>
              <w:t>3. Clean personal equipment</w:t>
            </w:r>
          </w:p>
        </w:tc>
        <w:tc>
          <w:tcPr>
            <w:tcW w:w="2274" w:type="pct"/>
            <w:gridSpan w:val="3"/>
          </w:tcPr>
          <w:p w14:paraId="563D2B5A" w14:textId="36C02501" w:rsidR="003D5977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3.1 Clean personal equipment to ensure that workplace requirements, workplace health and safety, hygiene and sanitation requirements, and manufacturer's specifications are all met, where relevant</w:t>
            </w:r>
          </w:p>
        </w:tc>
        <w:tc>
          <w:tcPr>
            <w:tcW w:w="316" w:type="pct"/>
          </w:tcPr>
          <w:p w14:paraId="45808F95" w14:textId="6EC7D4CC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3435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03B50D11" w14:textId="2783863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2140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  <w:shd w:val="clear" w:color="auto" w:fill="auto"/>
          </w:tcPr>
          <w:p w14:paraId="53C2F1D5" w14:textId="66643C3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81849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78C45C1B" w14:textId="6219D20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85696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200E6EF2" w14:textId="54B388DF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1353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64C30C8F" w14:textId="7EEEABF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31574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29C5B134" w14:textId="4D8F1608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5770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294ADFCE" w14:textId="77777777" w:rsidTr="003D5977">
        <w:trPr>
          <w:trHeight w:val="283"/>
        </w:trPr>
        <w:tc>
          <w:tcPr>
            <w:tcW w:w="700" w:type="pct"/>
            <w:vMerge w:val="restart"/>
            <w:shd w:val="clear" w:color="auto" w:fill="F2F2F2" w:themeFill="background1" w:themeFillShade="F2"/>
          </w:tcPr>
          <w:p w14:paraId="3F9C919F" w14:textId="77777777" w:rsidR="003D5977" w:rsidRPr="00B86FF7" w:rsidRDefault="003D5977" w:rsidP="003F52A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Performance Evidence</w:t>
            </w:r>
          </w:p>
          <w:p w14:paraId="748B4EC2" w14:textId="77777777" w:rsidR="003D5977" w:rsidRDefault="003D5977" w:rsidP="003F52A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1F596C0E" w14:textId="77777777" w:rsidR="003D5977" w:rsidRDefault="003D5977" w:rsidP="003F52A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55D7489E" w14:textId="24DE3295" w:rsidR="003D5977" w:rsidRPr="00B86FF7" w:rsidRDefault="003D5977" w:rsidP="003F52A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4300" w:type="pct"/>
            <w:gridSpan w:val="10"/>
          </w:tcPr>
          <w:p w14:paraId="744B104C" w14:textId="3A2093D4" w:rsidR="00DB0036" w:rsidRPr="00DB0036" w:rsidRDefault="00DB0036" w:rsidP="00DB0036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An individual demonstrating competency must satisfy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all of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the elements and performance criteria in this unit.</w:t>
            </w:r>
          </w:p>
          <w:p w14:paraId="72F12CA6" w14:textId="7EBD2AD1" w:rsidR="003D5977" w:rsidRPr="00B86FF7" w:rsidRDefault="00DB0036" w:rsidP="00DB0036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There must be evidence that the individual has on at least one occasion:</w:t>
            </w:r>
          </w:p>
        </w:tc>
      </w:tr>
      <w:tr w:rsidR="003D5977" w:rsidRPr="00B86FF7" w14:paraId="36600EA7" w14:textId="77777777" w:rsidTr="003D5977">
        <w:trPr>
          <w:trHeight w:val="310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3878B349" w14:textId="77777777" w:rsidR="003D5977" w:rsidRPr="00B86FF7" w:rsidRDefault="003D5977" w:rsidP="003D597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74" w:type="pct"/>
            <w:gridSpan w:val="3"/>
          </w:tcPr>
          <w:p w14:paraId="0982BC02" w14:textId="77F4C9CB" w:rsidR="003D5977" w:rsidRPr="00DB0036" w:rsidRDefault="00DB0036" w:rsidP="00DB0036">
            <w:pPr>
              <w:pStyle w:val="ListParagraph"/>
              <w:numPr>
                <w:ilvl w:val="0"/>
                <w:numId w:val="17"/>
              </w:numPr>
              <w:ind w:left="269" w:hanging="218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applied communication skills relevant to the task</w:t>
            </w:r>
          </w:p>
        </w:tc>
        <w:tc>
          <w:tcPr>
            <w:tcW w:w="316" w:type="pct"/>
          </w:tcPr>
          <w:p w14:paraId="0DC0B864" w14:textId="4448BFB8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4082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77734CF3" w14:textId="56D4F23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1305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1D5BF746" w14:textId="6BD35DCE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7792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6C29E89B" w14:textId="29253F58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045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1ECD7AA5" w14:textId="0E16AEE2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5721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4BE6DAFE" w14:textId="458CF66B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5837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726C0DF3" w14:textId="37DFE2C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818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47C75162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41F94DD6" w14:textId="77777777" w:rsidR="003D5977" w:rsidRPr="00B86FF7" w:rsidRDefault="003D5977" w:rsidP="003D597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74" w:type="pct"/>
            <w:gridSpan w:val="3"/>
          </w:tcPr>
          <w:p w14:paraId="142BEF13" w14:textId="048865A2" w:rsidR="003D5977" w:rsidRPr="00DB0036" w:rsidRDefault="00DB0036" w:rsidP="00DB0036">
            <w:pPr>
              <w:pStyle w:val="ListParagraph"/>
              <w:numPr>
                <w:ilvl w:val="0"/>
                <w:numId w:val="17"/>
              </w:numPr>
              <w:ind w:left="269" w:hanging="218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demonstrated procedures for maintaining personal equipment</w:t>
            </w:r>
          </w:p>
        </w:tc>
        <w:tc>
          <w:tcPr>
            <w:tcW w:w="316" w:type="pct"/>
          </w:tcPr>
          <w:p w14:paraId="6B62A6C2" w14:textId="7EC7C5D8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0981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747F67B1" w14:textId="66EA4E3E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6818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56B9EF8E" w14:textId="59A4AF1A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0050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3627F6F9" w14:textId="1E93CAEB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04069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363A86E0" w14:textId="78EABE4A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80076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7E54FFBC" w14:textId="337CF9C9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75034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1DE3D0A0" w14:textId="7902F6CC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7607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34B636DB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6C8B24BE" w14:textId="77777777" w:rsidR="003D5977" w:rsidRPr="00B86FF7" w:rsidRDefault="003D5977" w:rsidP="003D597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74" w:type="pct"/>
            <w:gridSpan w:val="3"/>
          </w:tcPr>
          <w:p w14:paraId="310D85E2" w14:textId="3C5B87EA" w:rsidR="003D5977" w:rsidRPr="00DB0036" w:rsidRDefault="00DB0036" w:rsidP="00DB0036">
            <w:pPr>
              <w:pStyle w:val="ListParagraph"/>
              <w:numPr>
                <w:ilvl w:val="0"/>
                <w:numId w:val="17"/>
              </w:numPr>
              <w:ind w:left="269" w:hanging="218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checked and prepare equipment in time for the start of work</w:t>
            </w:r>
          </w:p>
        </w:tc>
        <w:tc>
          <w:tcPr>
            <w:tcW w:w="316" w:type="pct"/>
          </w:tcPr>
          <w:p w14:paraId="33499122" w14:textId="6157D5A2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77357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6ED6087D" w14:textId="6BADAF3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95346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24109800" w14:textId="2F8F221A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00223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2BA403C1" w14:textId="4F0031CB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03961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E30CF17" w14:textId="30A82EE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54537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4185863D" w14:textId="6A83F96C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0222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3A7BA6AE" w14:textId="5E2F920B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906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607DDCA2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305A9B76" w14:textId="77777777" w:rsidR="003D5977" w:rsidRPr="00B86FF7" w:rsidRDefault="003D5977" w:rsidP="003D5977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74" w:type="pct"/>
            <w:gridSpan w:val="3"/>
          </w:tcPr>
          <w:p w14:paraId="1F0AD9B9" w14:textId="3B3676AB" w:rsidR="003D5977" w:rsidRPr="00DB0036" w:rsidRDefault="00DB0036" w:rsidP="00DB0036">
            <w:pPr>
              <w:pStyle w:val="ListParagraph"/>
              <w:numPr>
                <w:ilvl w:val="0"/>
                <w:numId w:val="17"/>
              </w:numPr>
              <w:ind w:left="269" w:hanging="218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applied hygiene and sanitation, workplace health and safety requirements when using,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cleaning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and storing personal equipment, including Personal Protective Equipment (PPE).</w:t>
            </w:r>
          </w:p>
        </w:tc>
        <w:tc>
          <w:tcPr>
            <w:tcW w:w="316" w:type="pct"/>
          </w:tcPr>
          <w:p w14:paraId="5E3B0DA3" w14:textId="139B330C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605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7E4F4CF5" w14:textId="1510084A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8788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434844C8" w14:textId="34A03991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1094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  <w:shd w:val="clear" w:color="auto" w:fill="FFFFFF" w:themeFill="background1"/>
          </w:tcPr>
          <w:p w14:paraId="468392EF" w14:textId="532E1F26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25718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0A8B257" w14:textId="5A15258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11770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  <w:shd w:val="clear" w:color="auto" w:fill="FFFFFF" w:themeFill="background1"/>
          </w:tcPr>
          <w:p w14:paraId="22CE9371" w14:textId="44802DD1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9389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FFFFFF" w:themeFill="background1"/>
          </w:tcPr>
          <w:p w14:paraId="69FB15BD" w14:textId="062503CE" w:rsidR="003D5977" w:rsidRPr="00B86FF7" w:rsidRDefault="00000000" w:rsidP="003D597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0635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372FC58C" w14:textId="77777777" w:rsidTr="003D5977">
        <w:trPr>
          <w:trHeight w:val="283"/>
        </w:trPr>
        <w:tc>
          <w:tcPr>
            <w:tcW w:w="700" w:type="pct"/>
            <w:vMerge w:val="restart"/>
            <w:shd w:val="clear" w:color="auto" w:fill="F2F2F2" w:themeFill="background1" w:themeFillShade="F2"/>
          </w:tcPr>
          <w:p w14:paraId="4356FC49" w14:textId="1BA43C1C" w:rsidR="00DB0036" w:rsidRPr="00B86FF7" w:rsidRDefault="00DB0036" w:rsidP="00DF5834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Knowledge Evidence</w:t>
            </w:r>
          </w:p>
        </w:tc>
        <w:tc>
          <w:tcPr>
            <w:tcW w:w="4300" w:type="pct"/>
            <w:gridSpan w:val="10"/>
          </w:tcPr>
          <w:p w14:paraId="2731A911" w14:textId="312C10F9" w:rsidR="00DB0036" w:rsidRPr="00DB0036" w:rsidRDefault="00DB0036" w:rsidP="00DF5834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The individual must demonstrate a basic factual,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technical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and procedural knowledge of:</w:t>
            </w:r>
          </w:p>
        </w:tc>
      </w:tr>
      <w:tr w:rsidR="00DB0036" w:rsidRPr="00B86FF7" w14:paraId="278066CC" w14:textId="77777777" w:rsidTr="003D5977">
        <w:trPr>
          <w:trHeight w:val="321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3EBA5391" w14:textId="77777777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274" w:type="pct"/>
            <w:gridSpan w:val="3"/>
          </w:tcPr>
          <w:p w14:paraId="0D24B500" w14:textId="74219177" w:rsidR="00DB0036" w:rsidRPr="00DB0036" w:rsidRDefault="00DB0036" w:rsidP="003D5977">
            <w:pPr>
              <w:pStyle w:val="ListParagraph"/>
              <w:numPr>
                <w:ilvl w:val="0"/>
                <w:numId w:val="16"/>
              </w:numPr>
              <w:ind w:left="403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maintenance techniques for personal equipment</w:t>
            </w:r>
          </w:p>
        </w:tc>
        <w:tc>
          <w:tcPr>
            <w:tcW w:w="316" w:type="pct"/>
          </w:tcPr>
          <w:p w14:paraId="3A89F736" w14:textId="6B733533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53393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544073E0" w14:textId="60C263F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6442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47AA3F07" w14:textId="13899281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38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</w:tcPr>
          <w:p w14:paraId="6940C389" w14:textId="19A38AB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5112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49A505C" w14:textId="663E151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1726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</w:tcPr>
          <w:p w14:paraId="5F09C159" w14:textId="3E6B33D2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7312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144B4AC7" w14:textId="0333C27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50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097BA128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03F463EC" w14:textId="77777777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274" w:type="pct"/>
            <w:gridSpan w:val="3"/>
          </w:tcPr>
          <w:p w14:paraId="51AA16F8" w14:textId="53AFDA12" w:rsidR="00DB0036" w:rsidRPr="00DB0036" w:rsidRDefault="00DB0036" w:rsidP="003D5977">
            <w:pPr>
              <w:pStyle w:val="ListParagraph"/>
              <w:numPr>
                <w:ilvl w:val="0"/>
                <w:numId w:val="16"/>
              </w:numPr>
              <w:ind w:left="403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relevant work instructions, Standard Operating Procedures (SOPs) and reports</w:t>
            </w:r>
          </w:p>
        </w:tc>
        <w:tc>
          <w:tcPr>
            <w:tcW w:w="316" w:type="pct"/>
          </w:tcPr>
          <w:p w14:paraId="26B5471F" w14:textId="5CAA27B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7368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054017D1" w14:textId="205C6833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95637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06DE59BD" w14:textId="09203D4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06608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</w:tcPr>
          <w:p w14:paraId="1B254C9A" w14:textId="68F41C1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793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00F8787B" w14:textId="77405CC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1110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</w:tcPr>
          <w:p w14:paraId="5732B391" w14:textId="322FA2F3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1190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4F1F93F3" w14:textId="0E4BB82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41208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7DFFC74B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66E220C5" w14:textId="77777777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274" w:type="pct"/>
            <w:gridSpan w:val="3"/>
          </w:tcPr>
          <w:p w14:paraId="0C1009F9" w14:textId="55C0B8F2" w:rsidR="00DB0036" w:rsidRPr="00DB0036" w:rsidRDefault="00DB0036" w:rsidP="003D5977">
            <w:pPr>
              <w:pStyle w:val="ListParagraph"/>
              <w:numPr>
                <w:ilvl w:val="0"/>
                <w:numId w:val="16"/>
              </w:numPr>
              <w:ind w:left="403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hygiene and sanitation, workplace health and safety, workplace and regulatory requirements related to maintaining,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cleaning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and storing personal equipment</w:t>
            </w:r>
          </w:p>
        </w:tc>
        <w:tc>
          <w:tcPr>
            <w:tcW w:w="316" w:type="pct"/>
          </w:tcPr>
          <w:p w14:paraId="369EF753" w14:textId="4004149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2688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5E5B5837" w14:textId="370D23AD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7399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7154301C" w14:textId="1C7F4AA8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77366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</w:tcPr>
          <w:p w14:paraId="45C6A539" w14:textId="61C2E246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7177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0BD49B4" w14:textId="4EE5DE6B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10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</w:tcPr>
          <w:p w14:paraId="28C181F7" w14:textId="3AD15F74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7871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22A3B913" w14:textId="2FD91F8D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3203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0036" w:rsidRPr="00B86FF7" w14:paraId="5CC13210" w14:textId="77777777" w:rsidTr="003D5977">
        <w:trPr>
          <w:trHeight w:val="283"/>
        </w:trPr>
        <w:tc>
          <w:tcPr>
            <w:tcW w:w="700" w:type="pct"/>
            <w:vMerge/>
            <w:shd w:val="clear" w:color="auto" w:fill="F2F2F2" w:themeFill="background1" w:themeFillShade="F2"/>
          </w:tcPr>
          <w:p w14:paraId="140C36D3" w14:textId="77777777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274" w:type="pct"/>
            <w:gridSpan w:val="3"/>
          </w:tcPr>
          <w:p w14:paraId="339FFDB1" w14:textId="2578EBC9" w:rsidR="00DB0036" w:rsidRPr="00DB0036" w:rsidRDefault="00DB0036" w:rsidP="003D5977">
            <w:pPr>
              <w:pStyle w:val="ListParagraph"/>
              <w:numPr>
                <w:ilvl w:val="0"/>
                <w:numId w:val="16"/>
              </w:numPr>
              <w:ind w:left="403"/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 xml:space="preserve">manufacturer specifications for use, maintenance, </w:t>
            </w:r>
            <w:proofErr w:type="gramStart"/>
            <w:r w:rsidRPr="00DB0036">
              <w:rPr>
                <w:rFonts w:asciiTheme="minorHAnsi" w:hAnsiTheme="minorHAnsi" w:cstheme="minorHAnsi"/>
                <w:szCs w:val="20"/>
              </w:rPr>
              <w:t>cleaning</w:t>
            </w:r>
            <w:proofErr w:type="gramEnd"/>
            <w:r w:rsidRPr="00DB0036">
              <w:rPr>
                <w:rFonts w:asciiTheme="minorHAnsi" w:hAnsiTheme="minorHAnsi" w:cstheme="minorHAnsi"/>
                <w:szCs w:val="20"/>
              </w:rPr>
              <w:t xml:space="preserve"> and storage of personal equipment, where relevant.</w:t>
            </w:r>
          </w:p>
        </w:tc>
        <w:tc>
          <w:tcPr>
            <w:tcW w:w="316" w:type="pct"/>
          </w:tcPr>
          <w:p w14:paraId="2FD1F114" w14:textId="5E97BC02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8410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1BD43C41" w14:textId="5592D13C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0007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" w:type="pct"/>
          </w:tcPr>
          <w:p w14:paraId="381851FF" w14:textId="21398832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87097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81" w:type="pct"/>
          </w:tcPr>
          <w:p w14:paraId="180E68F3" w14:textId="45BDE6CF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8140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BDCE66D" w14:textId="563067A8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09885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" w:type="pct"/>
          </w:tcPr>
          <w:p w14:paraId="6480CD9F" w14:textId="1A3BD47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3208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</w:tcPr>
          <w:p w14:paraId="3C5D2780" w14:textId="4187EBF3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0316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34A3D3" w14:textId="77777777" w:rsidR="008B07CF" w:rsidRPr="00B86FF7" w:rsidRDefault="008B07CF" w:rsidP="008B07CF">
      <w:pPr>
        <w:jc w:val="center"/>
        <w:rPr>
          <w:rFonts w:asciiTheme="minorHAnsi" w:hAnsiTheme="minorHAnsi" w:cstheme="minorHAnsi"/>
          <w:b/>
          <w:szCs w:val="20"/>
        </w:rPr>
      </w:pPr>
    </w:p>
    <w:p w14:paraId="25AC62B9" w14:textId="66C6BC10" w:rsidR="00674A92" w:rsidRDefault="00674A92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br w:type="page"/>
      </w:r>
    </w:p>
    <w:p w14:paraId="71299BD5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0DBE880" w14:textId="77777777" w:rsidR="00B04D2A" w:rsidRPr="00B86FF7" w:rsidRDefault="00B04D2A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9"/>
        <w:gridCol w:w="6205"/>
        <w:gridCol w:w="658"/>
        <w:gridCol w:w="660"/>
        <w:gridCol w:w="539"/>
        <w:gridCol w:w="473"/>
        <w:gridCol w:w="523"/>
        <w:gridCol w:w="568"/>
        <w:gridCol w:w="815"/>
      </w:tblGrid>
      <w:tr w:rsidR="00DB0036" w:rsidRPr="00B86FF7" w14:paraId="217C2225" w14:textId="77777777" w:rsidTr="00DB0036">
        <w:tc>
          <w:tcPr>
            <w:tcW w:w="5000" w:type="pct"/>
            <w:gridSpan w:val="9"/>
          </w:tcPr>
          <w:p w14:paraId="7273F802" w14:textId="0FAE6301" w:rsidR="00DB0036" w:rsidRPr="00B86FF7" w:rsidRDefault="00DB0036" w:rsidP="00DB0036">
            <w:pPr>
              <w:pStyle w:val="MajorL2Text"/>
              <w:spacing w:after="120" w:line="240" w:lineRule="auto"/>
              <w:ind w:left="0"/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</w:pPr>
            <w:r w:rsidRPr="00B86FF7">
              <w:rPr>
                <w:rFonts w:asciiTheme="minorHAnsi" w:eastAsia="MS Gothic" w:hAnsiTheme="minorHAnsi" w:cstheme="minorHAnsi"/>
                <w:b/>
                <w:lang w:eastAsia="zh-TW"/>
              </w:rPr>
              <w:t xml:space="preserve">Foundation Skills - </w:t>
            </w:r>
            <w:r w:rsidRPr="00DB0036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 xml:space="preserve">This section describes those language, literacy, </w:t>
            </w:r>
            <w:proofErr w:type="gramStart"/>
            <w:r w:rsidRPr="00DB0036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>numeracy</w:t>
            </w:r>
            <w:proofErr w:type="gramEnd"/>
            <w:r w:rsidRPr="00DB0036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 xml:space="preserve"> and employment skills that are essential for performance in this unit of competency but are not explicit in the performance criteria.</w:t>
            </w:r>
          </w:p>
          <w:p w14:paraId="67E39947" w14:textId="2C191FDC" w:rsidR="00DB0036" w:rsidRPr="00DB0036" w:rsidRDefault="00DB0036" w:rsidP="00DB0036">
            <w:pPr>
              <w:pStyle w:val="MajorL2Text"/>
              <w:spacing w:after="120" w:line="240" w:lineRule="auto"/>
              <w:ind w:left="0"/>
              <w:rPr>
                <w:rFonts w:asciiTheme="minorHAnsi" w:eastAsiaTheme="minorHAnsi" w:hAnsiTheme="minorHAnsi" w:cstheme="minorHAnsi"/>
                <w:iCs/>
                <w:lang w:val="en-GB" w:eastAsia="en-GB"/>
              </w:rPr>
            </w:pPr>
            <w:r w:rsidRPr="00DB0036">
              <w:rPr>
                <w:rFonts w:asciiTheme="minorHAnsi" w:hAnsiTheme="minorHAnsi" w:cstheme="minorHAnsi"/>
              </w:rPr>
              <w:t>Foundation Skills essential to performance are explicit in the performance criteria of this unit of competency</w:t>
            </w:r>
          </w:p>
        </w:tc>
      </w:tr>
      <w:tr w:rsidR="00833941" w:rsidRPr="00B86FF7" w14:paraId="36ADC145" w14:textId="77777777" w:rsidTr="00DB0036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trHeight w:val="283"/>
        </w:trPr>
        <w:tc>
          <w:tcPr>
            <w:tcW w:w="2969" w:type="pct"/>
            <w:vMerge w:val="restart"/>
            <w:shd w:val="clear" w:color="auto" w:fill="F2F2F2" w:themeFill="background1" w:themeFillShade="F2"/>
          </w:tcPr>
          <w:p w14:paraId="08B91BB4" w14:textId="77777777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  <w:p w14:paraId="40687A85" w14:textId="77777777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  <w:p w14:paraId="1850448E" w14:textId="02E8B34C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Foundation Skills listed in the unit</w:t>
            </w:r>
          </w:p>
        </w:tc>
        <w:tc>
          <w:tcPr>
            <w:tcW w:w="2027" w:type="pct"/>
            <w:gridSpan w:val="7"/>
            <w:shd w:val="clear" w:color="auto" w:fill="F2F2F2" w:themeFill="background1" w:themeFillShade="F2"/>
          </w:tcPr>
          <w:p w14:paraId="5A62BAD3" w14:textId="6B53E908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resources</w:t>
            </w:r>
          </w:p>
          <w:p w14:paraId="18A6162F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86FF7">
              <w:rPr>
                <w:rFonts w:asciiTheme="minorHAnsi" w:hAnsiTheme="minorHAnsi" w:cstheme="minorHAnsi"/>
                <w:szCs w:val="20"/>
              </w:rPr>
              <w:t>(adjust titles as required)</w:t>
            </w:r>
          </w:p>
        </w:tc>
      </w:tr>
      <w:tr w:rsidR="00833941" w:rsidRPr="00B86FF7" w14:paraId="520F1E36" w14:textId="77777777" w:rsidTr="00DB0036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cantSplit/>
          <w:trHeight w:val="1268"/>
        </w:trPr>
        <w:tc>
          <w:tcPr>
            <w:tcW w:w="2969" w:type="pct"/>
            <w:vMerge/>
            <w:shd w:val="clear" w:color="auto" w:fill="F2F2F2" w:themeFill="background1" w:themeFillShade="F2"/>
          </w:tcPr>
          <w:p w14:paraId="19F8BFB2" w14:textId="77777777" w:rsidR="00833941" w:rsidRPr="00B86FF7" w:rsidRDefault="00833941" w:rsidP="000A0450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5" w:type="pct"/>
            <w:shd w:val="clear" w:color="auto" w:fill="F2F2F2" w:themeFill="background1" w:themeFillShade="F2"/>
            <w:textDirection w:val="btLr"/>
          </w:tcPr>
          <w:p w14:paraId="054F7945" w14:textId="55F0CC79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Activities</w:t>
            </w:r>
          </w:p>
        </w:tc>
        <w:tc>
          <w:tcPr>
            <w:tcW w:w="316" w:type="pct"/>
            <w:shd w:val="clear" w:color="auto" w:fill="F2F2F2" w:themeFill="background1" w:themeFillShade="F2"/>
            <w:textDirection w:val="btLr"/>
            <w:vAlign w:val="center"/>
          </w:tcPr>
          <w:p w14:paraId="76DECF20" w14:textId="17933470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Presentation slides</w:t>
            </w:r>
          </w:p>
        </w:tc>
        <w:tc>
          <w:tcPr>
            <w:tcW w:w="258" w:type="pct"/>
            <w:shd w:val="clear" w:color="auto" w:fill="F2F2F2" w:themeFill="background1" w:themeFillShade="F2"/>
            <w:textDirection w:val="btLr"/>
            <w:vAlign w:val="center"/>
          </w:tcPr>
          <w:p w14:paraId="5CBCF90E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Learner guide</w:t>
            </w:r>
          </w:p>
        </w:tc>
        <w:tc>
          <w:tcPr>
            <w:tcW w:w="226" w:type="pct"/>
            <w:shd w:val="clear" w:color="auto" w:fill="F2F2F2" w:themeFill="background1" w:themeFillShade="F2"/>
            <w:textDirection w:val="btLr"/>
            <w:vAlign w:val="center"/>
          </w:tcPr>
          <w:p w14:paraId="58AB86CB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Handouts</w:t>
            </w:r>
          </w:p>
        </w:tc>
        <w:tc>
          <w:tcPr>
            <w:tcW w:w="250" w:type="pct"/>
            <w:shd w:val="clear" w:color="auto" w:fill="F2F2F2" w:themeFill="background1" w:themeFillShade="F2"/>
            <w:textDirection w:val="btLr"/>
            <w:vAlign w:val="center"/>
          </w:tcPr>
          <w:p w14:paraId="475F0B7D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Videos</w:t>
            </w:r>
          </w:p>
        </w:tc>
        <w:tc>
          <w:tcPr>
            <w:tcW w:w="272" w:type="pct"/>
            <w:shd w:val="clear" w:color="auto" w:fill="F2F2F2" w:themeFill="background1" w:themeFillShade="F2"/>
            <w:textDirection w:val="btLr"/>
            <w:vAlign w:val="center"/>
          </w:tcPr>
          <w:p w14:paraId="244889E9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Practical activities</w:t>
            </w:r>
          </w:p>
        </w:tc>
        <w:tc>
          <w:tcPr>
            <w:tcW w:w="390" w:type="pct"/>
            <w:shd w:val="clear" w:color="auto" w:fill="F2F2F2" w:themeFill="background1" w:themeFillShade="F2"/>
            <w:textDirection w:val="btLr"/>
            <w:vAlign w:val="center"/>
          </w:tcPr>
          <w:p w14:paraId="0DDF7EC6" w14:textId="5009E261" w:rsidR="00833941" w:rsidRPr="00B86FF7" w:rsidRDefault="003741A4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Formative assessments</w:t>
            </w:r>
          </w:p>
        </w:tc>
      </w:tr>
      <w:tr w:rsidR="00DB0036" w:rsidRPr="00B86FF7" w14:paraId="1CC4AAE5" w14:textId="77777777" w:rsidTr="00DB0036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trHeight w:val="283"/>
        </w:trPr>
        <w:tc>
          <w:tcPr>
            <w:tcW w:w="2969" w:type="pct"/>
          </w:tcPr>
          <w:p w14:paraId="0886FE08" w14:textId="181BCF9C" w:rsidR="00DB0036" w:rsidRPr="00B86FF7" w:rsidRDefault="00DB0036" w:rsidP="003D5977">
            <w:pPr>
              <w:rPr>
                <w:rFonts w:asciiTheme="minorHAnsi" w:hAnsiTheme="minorHAnsi" w:cstheme="minorHAnsi"/>
                <w:szCs w:val="20"/>
              </w:rPr>
            </w:pPr>
            <w:r w:rsidRPr="00DB0036">
              <w:rPr>
                <w:rFonts w:asciiTheme="minorHAnsi" w:hAnsiTheme="minorHAnsi" w:cstheme="minorHAnsi"/>
                <w:szCs w:val="20"/>
              </w:rPr>
              <w:t>Foundation Skills essential to performance are explicit in the performance criteria of this unit of competency</w:t>
            </w:r>
          </w:p>
        </w:tc>
        <w:tc>
          <w:tcPr>
            <w:tcW w:w="315" w:type="pct"/>
          </w:tcPr>
          <w:p w14:paraId="7AA0A138" w14:textId="7BEE63FF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5741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3DCC232B" w14:textId="2864237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2599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</w:tcPr>
          <w:p w14:paraId="5B6DED2E" w14:textId="4D9E4197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4330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2330DF45" w14:textId="1B8020CD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7463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0" w:type="pct"/>
            <w:shd w:val="clear" w:color="auto" w:fill="FFFFFF" w:themeFill="background1"/>
          </w:tcPr>
          <w:p w14:paraId="24F22093" w14:textId="25E5BAB9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2744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2" w:type="pct"/>
            <w:shd w:val="clear" w:color="auto" w:fill="FFFFFF" w:themeFill="background1"/>
          </w:tcPr>
          <w:p w14:paraId="77D87E51" w14:textId="438BD470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1296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90" w:type="pct"/>
            <w:shd w:val="clear" w:color="auto" w:fill="FFFFFF" w:themeFill="background1"/>
          </w:tcPr>
          <w:p w14:paraId="4772DE3D" w14:textId="6D05E0C5" w:rsidR="00DB0036" w:rsidRPr="00B86FF7" w:rsidRDefault="00DB0036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911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5B9426E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A4F47F8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E88F6DE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7739390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leGrid"/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1134"/>
        <w:gridCol w:w="1134"/>
      </w:tblGrid>
      <w:tr w:rsidR="00262AE9" w:rsidRPr="00B86FF7" w14:paraId="1D4FDB0C" w14:textId="77777777" w:rsidTr="00674A92">
        <w:tc>
          <w:tcPr>
            <w:tcW w:w="8217" w:type="dxa"/>
          </w:tcPr>
          <w:p w14:paraId="2BD33744" w14:textId="322E4AA1" w:rsidR="00262AE9" w:rsidRPr="00B86FF7" w:rsidRDefault="005D28C9" w:rsidP="005D28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Have you considered the </w:t>
            </w:r>
            <w:r w:rsidR="00262AE9" w:rsidRPr="00B86FF7">
              <w:rPr>
                <w:rFonts w:asciiTheme="minorHAnsi" w:hAnsiTheme="minorHAnsi" w:cstheme="minorHAnsi"/>
                <w:b/>
                <w:color w:val="000000" w:themeColor="text1"/>
              </w:rPr>
              <w:t>Assessment Conditions</w:t>
            </w:r>
          </w:p>
        </w:tc>
        <w:tc>
          <w:tcPr>
            <w:tcW w:w="1134" w:type="dxa"/>
          </w:tcPr>
          <w:p w14:paraId="60FBEACB" w14:textId="77777777" w:rsidR="00262AE9" w:rsidRPr="00B86FF7" w:rsidRDefault="00262AE9" w:rsidP="003D59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6FF7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1134" w:type="dxa"/>
          </w:tcPr>
          <w:p w14:paraId="3B6B4556" w14:textId="7186A96D" w:rsidR="00262AE9" w:rsidRPr="00B86FF7" w:rsidRDefault="00262AE9" w:rsidP="003D59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6FF7">
              <w:rPr>
                <w:rFonts w:asciiTheme="minorHAnsi" w:hAnsiTheme="minorHAnsi" w:cstheme="minorHAnsi"/>
                <w:b/>
              </w:rPr>
              <w:t>N</w:t>
            </w:r>
            <w:r w:rsidR="00C713F6" w:rsidRPr="00B86FF7">
              <w:rPr>
                <w:rFonts w:asciiTheme="minorHAnsi" w:hAnsiTheme="minorHAnsi" w:cstheme="minorHAnsi"/>
                <w:b/>
              </w:rPr>
              <w:t>O</w:t>
            </w:r>
          </w:p>
        </w:tc>
      </w:tr>
      <w:tr w:rsidR="003D5977" w:rsidRPr="00B86FF7" w14:paraId="6A378BC0" w14:textId="77777777" w:rsidTr="00674A92">
        <w:tc>
          <w:tcPr>
            <w:tcW w:w="8217" w:type="dxa"/>
          </w:tcPr>
          <w:p w14:paraId="1B9316EE" w14:textId="616BCF08" w:rsidR="003D5977" w:rsidRPr="00B86FF7" w:rsidRDefault="003D5977" w:rsidP="003D597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e</w:t>
            </w:r>
            <w:r w:rsidRPr="00B86FF7">
              <w:rPr>
                <w:rFonts w:asciiTheme="minorHAnsi" w:hAnsiTheme="minorHAnsi" w:cstheme="minorHAnsi"/>
              </w:rPr>
              <w:t xml:space="preserve">quipment </w:t>
            </w:r>
            <w:r>
              <w:rPr>
                <w:rFonts w:asciiTheme="minorHAnsi" w:hAnsiTheme="minorHAnsi" w:cstheme="minorHAnsi"/>
              </w:rPr>
              <w:t>is required</w:t>
            </w:r>
            <w:r w:rsidRPr="00B86FF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for this unit</w:t>
            </w:r>
          </w:p>
        </w:tc>
        <w:tc>
          <w:tcPr>
            <w:tcW w:w="1134" w:type="dxa"/>
          </w:tcPr>
          <w:p w14:paraId="74E36B72" w14:textId="47E66DD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47532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39DDD17" w14:textId="34EB171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31390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60D519E5" w14:textId="77777777" w:rsidTr="00674A92">
        <w:tc>
          <w:tcPr>
            <w:tcW w:w="8217" w:type="dxa"/>
          </w:tcPr>
          <w:p w14:paraId="6FF94121" w14:textId="7D437FCC" w:rsidR="003D5977" w:rsidRPr="00B86FF7" w:rsidRDefault="003D5977" w:rsidP="003D597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resources are required for this unit</w:t>
            </w:r>
          </w:p>
        </w:tc>
        <w:tc>
          <w:tcPr>
            <w:tcW w:w="1134" w:type="dxa"/>
          </w:tcPr>
          <w:p w14:paraId="48447CE8" w14:textId="6D9C7B0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-601725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0678BC1B" w14:textId="2CFAC8D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9421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F367F9A" w14:textId="77777777" w:rsidR="00262AE9" w:rsidRPr="00B86FF7" w:rsidRDefault="00262AE9" w:rsidP="00262AE9">
      <w:pPr>
        <w:rPr>
          <w:rFonts w:asciiTheme="minorHAnsi" w:hAnsiTheme="minorHAnsi" w:cstheme="minorHAnsi"/>
          <w:b/>
          <w:color w:val="000000" w:themeColor="text1"/>
        </w:rPr>
      </w:pPr>
    </w:p>
    <w:p w14:paraId="6A8FB1FF" w14:textId="77777777" w:rsidR="00262AE9" w:rsidRPr="00B86FF7" w:rsidRDefault="00262AE9" w:rsidP="008B07CF">
      <w:pPr>
        <w:jc w:val="center"/>
        <w:rPr>
          <w:rFonts w:asciiTheme="minorHAnsi" w:hAnsiTheme="minorHAnsi" w:cstheme="minorHAnsi"/>
          <w:b/>
          <w:szCs w:val="20"/>
        </w:rPr>
      </w:pPr>
    </w:p>
    <w:p w14:paraId="2A176C75" w14:textId="77777777" w:rsidR="0095243B" w:rsidRPr="00B86FF7" w:rsidRDefault="0095243B" w:rsidP="008B07CF">
      <w:pPr>
        <w:jc w:val="center"/>
        <w:rPr>
          <w:rFonts w:asciiTheme="minorHAnsi" w:hAnsiTheme="minorHAnsi" w:cstheme="minorHAnsi"/>
          <w:b/>
          <w:szCs w:val="20"/>
        </w:rPr>
      </w:pPr>
    </w:p>
    <w:sectPr w:rsidR="0095243B" w:rsidRPr="00B86FF7" w:rsidSect="00961A39">
      <w:headerReference w:type="default" r:id="rId9"/>
      <w:footerReference w:type="default" r:id="rId10"/>
      <w:pgSz w:w="11900" w:h="16840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B51AF" w14:textId="77777777" w:rsidR="00961A39" w:rsidRDefault="00961A39" w:rsidP="00D025C5">
      <w:r>
        <w:separator/>
      </w:r>
    </w:p>
  </w:endnote>
  <w:endnote w:type="continuationSeparator" w:id="0">
    <w:p w14:paraId="03864F32" w14:textId="77777777" w:rsidR="00961A39" w:rsidRDefault="00961A39" w:rsidP="00D0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B598" w14:textId="0D253E60" w:rsidR="003D5977" w:rsidRPr="003D5977" w:rsidRDefault="003D5977" w:rsidP="003D59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D5977">
      <w:rPr>
        <w:rFonts w:asciiTheme="minorHAnsi" w:hAnsiTheme="minorHAnsi" w:cstheme="minorHAnsi"/>
        <w:sz w:val="16"/>
        <w:szCs w:val="16"/>
      </w:rPr>
      <w:t>Learning Resource Mapping Matrix</w:t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  <w:t xml:space="preserve">Page | </w:t>
    </w:r>
    <w:r w:rsidRPr="003D5977">
      <w:rPr>
        <w:rFonts w:asciiTheme="minorHAnsi" w:hAnsiTheme="minorHAnsi" w:cstheme="minorHAnsi"/>
        <w:sz w:val="16"/>
        <w:szCs w:val="16"/>
      </w:rPr>
      <w:fldChar w:fldCharType="begin"/>
    </w:r>
    <w:r w:rsidRPr="003D5977">
      <w:rPr>
        <w:rFonts w:asciiTheme="minorHAnsi" w:hAnsiTheme="minorHAnsi" w:cstheme="minorHAnsi"/>
        <w:sz w:val="16"/>
        <w:szCs w:val="16"/>
      </w:rPr>
      <w:instrText>PAGE</w:instrText>
    </w:r>
    <w:r w:rsidRPr="003D5977">
      <w:rPr>
        <w:rFonts w:asciiTheme="minorHAnsi" w:hAnsiTheme="minorHAnsi" w:cstheme="minorHAnsi"/>
        <w:sz w:val="16"/>
        <w:szCs w:val="16"/>
      </w:rPr>
      <w:fldChar w:fldCharType="separate"/>
    </w:r>
    <w:r w:rsidRPr="003D5977">
      <w:rPr>
        <w:rFonts w:asciiTheme="minorHAnsi" w:hAnsiTheme="minorHAnsi" w:cstheme="minorHAnsi"/>
        <w:sz w:val="16"/>
        <w:szCs w:val="16"/>
      </w:rPr>
      <w:t>1</w:t>
    </w:r>
    <w:r w:rsidRPr="003D5977">
      <w:rPr>
        <w:rFonts w:asciiTheme="minorHAnsi" w:hAnsiTheme="minorHAnsi" w:cstheme="minorHAnsi"/>
        <w:sz w:val="16"/>
        <w:szCs w:val="16"/>
      </w:rPr>
      <w:fldChar w:fldCharType="end"/>
    </w:r>
  </w:p>
  <w:p w14:paraId="1C58B265" w14:textId="5B73E90E" w:rsidR="00D025C5" w:rsidRPr="003D5977" w:rsidRDefault="003D5977" w:rsidP="003D59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D5977">
      <w:rPr>
        <w:rFonts w:asciiTheme="minorHAnsi" w:hAnsiTheme="minorHAnsi" w:cstheme="minorHAnsi"/>
        <w:sz w:val="16"/>
        <w:szCs w:val="16"/>
      </w:rPr>
      <w:t>©</w:t>
    </w:r>
    <w:proofErr w:type="spellStart"/>
    <w:r w:rsidRPr="003D5977">
      <w:rPr>
        <w:rFonts w:asciiTheme="minorHAnsi" w:hAnsiTheme="minorHAnsi" w:cstheme="minorHAnsi"/>
        <w:sz w:val="16"/>
        <w:szCs w:val="16"/>
      </w:rPr>
      <w:t>BrainstormRTO</w:t>
    </w:r>
    <w:proofErr w:type="spellEnd"/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  <w:t>27/01/2023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59C4" w14:textId="77777777" w:rsidR="00961A39" w:rsidRDefault="00961A39" w:rsidP="00D025C5">
      <w:r>
        <w:separator/>
      </w:r>
    </w:p>
  </w:footnote>
  <w:footnote w:type="continuationSeparator" w:id="0">
    <w:p w14:paraId="42F2FD0F" w14:textId="77777777" w:rsidR="00961A39" w:rsidRDefault="00961A39" w:rsidP="00D02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329E" w14:textId="1A05AB73" w:rsidR="003D5977" w:rsidRPr="00B86FF7" w:rsidRDefault="003D5977" w:rsidP="003D5977">
    <w:pPr>
      <w:pStyle w:val="Heading2"/>
      <w:spacing w:before="120"/>
      <w:rPr>
        <w:rFonts w:asciiTheme="minorHAnsi" w:hAnsiTheme="minorHAnsi" w:cstheme="minorHAnsi"/>
        <w:sz w:val="32"/>
        <w:szCs w:val="32"/>
        <w:lang w:val="en-AU"/>
      </w:rPr>
    </w:pPr>
    <w:bookmarkStart w:id="1" w:name="_Toc240782616"/>
    <w:bookmarkStart w:id="2" w:name="_Toc327007783"/>
    <w:bookmarkStart w:id="3" w:name="_Toc340137012"/>
    <w:r>
      <w:rPr>
        <w:noProof/>
        <w:bdr w:val="none" w:sz="0" w:space="0" w:color="auto" w:frame="1"/>
        <w:lang w:val="en-AU" w:eastAsia="en-AU"/>
      </w:rPr>
      <w:drawing>
        <wp:anchor distT="0" distB="0" distL="114300" distR="114300" simplePos="0" relativeHeight="251658240" behindDoc="1" locked="0" layoutInCell="1" allowOverlap="1" wp14:anchorId="6F6E9FC2" wp14:editId="5CACFBC1">
          <wp:simplePos x="0" y="0"/>
          <wp:positionH relativeFrom="column">
            <wp:posOffset>4286875</wp:posOffset>
          </wp:positionH>
          <wp:positionV relativeFrom="paragraph">
            <wp:posOffset>-66842</wp:posOffset>
          </wp:positionV>
          <wp:extent cx="2343150" cy="495300"/>
          <wp:effectExtent l="0" t="0" r="6350" b="0"/>
          <wp:wrapTight wrapText="bothSides">
            <wp:wrapPolygon edited="0">
              <wp:start x="0" y="0"/>
              <wp:lineTo x="0" y="21046"/>
              <wp:lineTo x="21541" y="21046"/>
              <wp:lineTo x="21541" y="0"/>
              <wp:lineTo x="0" y="0"/>
            </wp:wrapPolygon>
          </wp:wrapTight>
          <wp:docPr id="2" name="Picture 2" descr="https://lh3.googleusercontent.com/EsodzFzONji-OLeKqaVf4k9jjXvIuK-jeOdTAeqZrxBGVLzEuT_AILBtbf84iwWGP5JKSRfsJBoM6wRzHjvE_cSS8TdKyIN8ymmbdr36uLabEp4Fjw6hIj9EkN_Lw8fDX735uW9RPi9hZZcyqL27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EsodzFzONji-OLeKqaVf4k9jjXvIuK-jeOdTAeqZrxBGVLzEuT_AILBtbf84iwWGP5JKSRfsJBoM6wRzHjvE_cSS8TdKyIN8ymmbdr36uLabEp4Fjw6hIj9EkN_Lw8fDX735uW9RPi9hZZcyqL27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32"/>
        <w:szCs w:val="32"/>
        <w:lang w:val="en-AU"/>
      </w:rPr>
      <w:t>Learning Resource</w:t>
    </w:r>
    <w:r w:rsidRPr="00B86FF7">
      <w:rPr>
        <w:rFonts w:asciiTheme="minorHAnsi" w:hAnsiTheme="minorHAnsi" w:cstheme="minorHAnsi"/>
        <w:sz w:val="32"/>
        <w:szCs w:val="32"/>
        <w:lang w:val="en-AU"/>
      </w:rPr>
      <w:t xml:space="preserve"> Mapping Matrix</w:t>
    </w:r>
    <w:bookmarkEnd w:id="1"/>
    <w:bookmarkEnd w:id="2"/>
    <w:bookmarkEnd w:id="3"/>
  </w:p>
  <w:p w14:paraId="1F120E86" w14:textId="5BB9ADB8" w:rsidR="00674A92" w:rsidRDefault="00674A92" w:rsidP="00674A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8F7F20"/>
    <w:multiLevelType w:val="hybridMultilevel"/>
    <w:tmpl w:val="95A8D91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80EFA"/>
    <w:multiLevelType w:val="hybridMultilevel"/>
    <w:tmpl w:val="B3D2F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90936">
    <w:abstractNumId w:val="12"/>
  </w:num>
  <w:num w:numId="2" w16cid:durableId="1901748973">
    <w:abstractNumId w:val="5"/>
  </w:num>
  <w:num w:numId="3" w16cid:durableId="1781026242">
    <w:abstractNumId w:val="6"/>
  </w:num>
  <w:num w:numId="4" w16cid:durableId="1731802688">
    <w:abstractNumId w:val="4"/>
  </w:num>
  <w:num w:numId="5" w16cid:durableId="1187869115">
    <w:abstractNumId w:val="15"/>
  </w:num>
  <w:num w:numId="6" w16cid:durableId="1612854576">
    <w:abstractNumId w:val="0"/>
  </w:num>
  <w:num w:numId="7" w16cid:durableId="61291946">
    <w:abstractNumId w:val="8"/>
  </w:num>
  <w:num w:numId="8" w16cid:durableId="1238134073">
    <w:abstractNumId w:val="1"/>
  </w:num>
  <w:num w:numId="9" w16cid:durableId="698089811">
    <w:abstractNumId w:val="7"/>
  </w:num>
  <w:num w:numId="10" w16cid:durableId="144973912">
    <w:abstractNumId w:val="16"/>
  </w:num>
  <w:num w:numId="11" w16cid:durableId="1569993571">
    <w:abstractNumId w:val="10"/>
  </w:num>
  <w:num w:numId="12" w16cid:durableId="911625655">
    <w:abstractNumId w:val="13"/>
  </w:num>
  <w:num w:numId="13" w16cid:durableId="1125662204">
    <w:abstractNumId w:val="9"/>
  </w:num>
  <w:num w:numId="14" w16cid:durableId="1899975350">
    <w:abstractNumId w:val="14"/>
  </w:num>
  <w:num w:numId="15" w16cid:durableId="1023702344">
    <w:abstractNumId w:val="3"/>
  </w:num>
  <w:num w:numId="16" w16cid:durableId="1004553033">
    <w:abstractNumId w:val="11"/>
  </w:num>
  <w:num w:numId="17" w16cid:durableId="1900168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S2tDQ2MTM1NjAwMDZR0lEKTi0uzszPAykwqgUA+b86RSwAAAA="/>
  </w:docVars>
  <w:rsids>
    <w:rsidRoot w:val="00E90A16"/>
    <w:rsid w:val="000E4576"/>
    <w:rsid w:val="001106CF"/>
    <w:rsid w:val="00133F92"/>
    <w:rsid w:val="0019126F"/>
    <w:rsid w:val="001914E3"/>
    <w:rsid w:val="00195189"/>
    <w:rsid w:val="001A00F9"/>
    <w:rsid w:val="001B16BC"/>
    <w:rsid w:val="001F6C9C"/>
    <w:rsid w:val="00201C03"/>
    <w:rsid w:val="002314E9"/>
    <w:rsid w:val="00237EC4"/>
    <w:rsid w:val="0025289E"/>
    <w:rsid w:val="00262AE9"/>
    <w:rsid w:val="00285804"/>
    <w:rsid w:val="00341E72"/>
    <w:rsid w:val="00346CBB"/>
    <w:rsid w:val="003741A4"/>
    <w:rsid w:val="003C6165"/>
    <w:rsid w:val="003D5977"/>
    <w:rsid w:val="003F52AC"/>
    <w:rsid w:val="004479CD"/>
    <w:rsid w:val="00456A3E"/>
    <w:rsid w:val="0046777A"/>
    <w:rsid w:val="004C1DD6"/>
    <w:rsid w:val="00522F16"/>
    <w:rsid w:val="00591E8C"/>
    <w:rsid w:val="0059301A"/>
    <w:rsid w:val="005A136F"/>
    <w:rsid w:val="005B596B"/>
    <w:rsid w:val="005B6E07"/>
    <w:rsid w:val="005C22CC"/>
    <w:rsid w:val="005D28C9"/>
    <w:rsid w:val="005E6159"/>
    <w:rsid w:val="00617849"/>
    <w:rsid w:val="00617F30"/>
    <w:rsid w:val="00674983"/>
    <w:rsid w:val="00674A92"/>
    <w:rsid w:val="006B34A5"/>
    <w:rsid w:val="006D06C2"/>
    <w:rsid w:val="00792F7F"/>
    <w:rsid w:val="007F6893"/>
    <w:rsid w:val="0080221F"/>
    <w:rsid w:val="00833941"/>
    <w:rsid w:val="00854E74"/>
    <w:rsid w:val="008876E4"/>
    <w:rsid w:val="008A5202"/>
    <w:rsid w:val="008A7561"/>
    <w:rsid w:val="008B07CF"/>
    <w:rsid w:val="008B79DC"/>
    <w:rsid w:val="008C3F17"/>
    <w:rsid w:val="009113C2"/>
    <w:rsid w:val="009137A3"/>
    <w:rsid w:val="00922B3B"/>
    <w:rsid w:val="0095243B"/>
    <w:rsid w:val="00961A39"/>
    <w:rsid w:val="009753C7"/>
    <w:rsid w:val="0098698D"/>
    <w:rsid w:val="009D178D"/>
    <w:rsid w:val="009D3949"/>
    <w:rsid w:val="009D7F49"/>
    <w:rsid w:val="009F301D"/>
    <w:rsid w:val="00A01508"/>
    <w:rsid w:val="00A2458C"/>
    <w:rsid w:val="00A67E16"/>
    <w:rsid w:val="00AA7E55"/>
    <w:rsid w:val="00AF1BAB"/>
    <w:rsid w:val="00AF394B"/>
    <w:rsid w:val="00B01052"/>
    <w:rsid w:val="00B04D2A"/>
    <w:rsid w:val="00B12714"/>
    <w:rsid w:val="00B41A6B"/>
    <w:rsid w:val="00B51BB7"/>
    <w:rsid w:val="00B62B9D"/>
    <w:rsid w:val="00B86FF7"/>
    <w:rsid w:val="00BA19C3"/>
    <w:rsid w:val="00C467F8"/>
    <w:rsid w:val="00C713F6"/>
    <w:rsid w:val="00C94E43"/>
    <w:rsid w:val="00CE1C33"/>
    <w:rsid w:val="00D025C5"/>
    <w:rsid w:val="00D86F48"/>
    <w:rsid w:val="00D93664"/>
    <w:rsid w:val="00DA4E72"/>
    <w:rsid w:val="00DB0036"/>
    <w:rsid w:val="00DC083E"/>
    <w:rsid w:val="00DF5834"/>
    <w:rsid w:val="00DF761B"/>
    <w:rsid w:val="00E81743"/>
    <w:rsid w:val="00E90A16"/>
    <w:rsid w:val="00EA4E95"/>
    <w:rsid w:val="00EF239A"/>
    <w:rsid w:val="00FD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Header">
    <w:name w:val="header"/>
    <w:basedOn w:val="Normal"/>
    <w:link w:val="Head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5C5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5C5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262AE9"/>
    <w:pPr>
      <w:spacing w:after="360" w:line="360" w:lineRule="auto"/>
      <w:ind w:left="2835"/>
    </w:pPr>
    <w:rPr>
      <w:rFonts w:ascii="Palatino" w:hAnsi="Palatino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5D2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BA3C49-1083-4B46-B13D-995FAB6A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8</cp:revision>
  <dcterms:created xsi:type="dcterms:W3CDTF">2023-03-22T01:40:00Z</dcterms:created>
  <dcterms:modified xsi:type="dcterms:W3CDTF">2024-03-03T01:53:00Z</dcterms:modified>
</cp:coreProperties>
</file>