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93C8E" w14:textId="77777777" w:rsidR="001F6C9C" w:rsidRPr="00D853C6" w:rsidRDefault="001F6C9C" w:rsidP="001F6C9C">
      <w:pPr>
        <w:pStyle w:val="Heading2"/>
        <w:spacing w:before="120"/>
        <w:rPr>
          <w:rFonts w:asciiTheme="majorHAnsi" w:hAnsiTheme="majorHAnsi"/>
          <w:sz w:val="32"/>
          <w:szCs w:val="32"/>
          <w:lang w:val="en-AU"/>
        </w:rPr>
      </w:pPr>
      <w:bookmarkStart w:id="0" w:name="_Toc240782616"/>
      <w:bookmarkStart w:id="1" w:name="_Toc327007783"/>
      <w:bookmarkStart w:id="2" w:name="_Toc340137012"/>
      <w:r w:rsidRPr="00D853C6">
        <w:rPr>
          <w:rFonts w:asciiTheme="majorHAnsi" w:hAnsiTheme="majorHAnsi"/>
          <w:sz w:val="32"/>
          <w:szCs w:val="32"/>
          <w:lang w:val="en-AU"/>
        </w:rPr>
        <w:t>Assessment Mapping Matrix</w:t>
      </w:r>
      <w:bookmarkEnd w:id="0"/>
      <w:bookmarkEnd w:id="1"/>
      <w:bookmarkEnd w:id="2"/>
    </w:p>
    <w:p w14:paraId="0FC4FC1D" w14:textId="77777777" w:rsidR="001F6C9C" w:rsidRPr="00D025C5" w:rsidRDefault="001F6C9C" w:rsidP="00D025C5">
      <w:pPr>
        <w:rPr>
          <w:rFonts w:asciiTheme="majorHAnsi" w:hAnsiTheme="majorHAnsi"/>
          <w:b/>
          <w:szCs w:val="20"/>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5"/>
        <w:gridCol w:w="1680"/>
        <w:gridCol w:w="1843"/>
        <w:gridCol w:w="2155"/>
        <w:gridCol w:w="567"/>
        <w:gridCol w:w="567"/>
        <w:gridCol w:w="567"/>
        <w:gridCol w:w="567"/>
        <w:gridCol w:w="567"/>
        <w:gridCol w:w="567"/>
      </w:tblGrid>
      <w:tr w:rsidR="001F6C9C" w:rsidRPr="00D025C5" w14:paraId="1709DFF3" w14:textId="77777777" w:rsidTr="00B41A6B">
        <w:trPr>
          <w:trHeight w:val="284"/>
        </w:trPr>
        <w:tc>
          <w:tcPr>
            <w:tcW w:w="1405" w:type="dxa"/>
            <w:tcBorders>
              <w:bottom w:val="single" w:sz="4" w:space="0" w:color="auto"/>
            </w:tcBorders>
            <w:shd w:val="clear" w:color="auto" w:fill="D9D9D9"/>
          </w:tcPr>
          <w:p w14:paraId="1308A700" w14:textId="4A7DC5CB" w:rsidR="001F6C9C" w:rsidRPr="00D025C5" w:rsidRDefault="008B07CF" w:rsidP="00A11505">
            <w:pPr>
              <w:jc w:val="center"/>
              <w:rPr>
                <w:rFonts w:asciiTheme="majorHAnsi" w:hAnsiTheme="majorHAnsi"/>
                <w:b/>
                <w:szCs w:val="20"/>
              </w:rPr>
            </w:pPr>
            <w:bookmarkStart w:id="3" w:name="Elements_of_Competency_and_Performance_C"/>
            <w:bookmarkEnd w:id="3"/>
            <w:r w:rsidRPr="00D025C5">
              <w:rPr>
                <w:rFonts w:asciiTheme="majorHAnsi" w:hAnsiTheme="majorHAnsi"/>
                <w:b/>
                <w:szCs w:val="20"/>
              </w:rPr>
              <w:t>Unit</w:t>
            </w:r>
            <w:r w:rsidR="001F6C9C" w:rsidRPr="00D025C5">
              <w:rPr>
                <w:rFonts w:asciiTheme="majorHAnsi" w:hAnsiTheme="majorHAnsi"/>
                <w:b/>
                <w:szCs w:val="20"/>
              </w:rPr>
              <w:t xml:space="preserve"> Code</w:t>
            </w:r>
          </w:p>
        </w:tc>
        <w:tc>
          <w:tcPr>
            <w:tcW w:w="1680" w:type="dxa"/>
            <w:tcBorders>
              <w:bottom w:val="single" w:sz="4" w:space="0" w:color="auto"/>
            </w:tcBorders>
          </w:tcPr>
          <w:p w14:paraId="4DFB62E5" w14:textId="769E95A3" w:rsidR="001F6C9C" w:rsidRPr="00D025C5" w:rsidRDefault="0065281E" w:rsidP="0065281E">
            <w:pPr>
              <w:tabs>
                <w:tab w:val="left" w:pos="202"/>
              </w:tabs>
              <w:rPr>
                <w:rFonts w:asciiTheme="majorHAnsi" w:hAnsiTheme="majorHAnsi"/>
                <w:b/>
                <w:szCs w:val="20"/>
              </w:rPr>
            </w:pPr>
            <w:r w:rsidRPr="0065281E">
              <w:rPr>
                <w:rFonts w:asciiTheme="majorHAnsi" w:hAnsiTheme="majorHAnsi"/>
                <w:b/>
                <w:szCs w:val="20"/>
              </w:rPr>
              <w:t>BSBDAT201</w:t>
            </w:r>
          </w:p>
        </w:tc>
        <w:tc>
          <w:tcPr>
            <w:tcW w:w="1843" w:type="dxa"/>
            <w:tcBorders>
              <w:bottom w:val="single" w:sz="4" w:space="0" w:color="auto"/>
            </w:tcBorders>
            <w:shd w:val="clear" w:color="auto" w:fill="D9D9D9"/>
          </w:tcPr>
          <w:p w14:paraId="400DD85D" w14:textId="69E891F7" w:rsidR="001F6C9C" w:rsidRPr="00D025C5" w:rsidRDefault="008B07CF" w:rsidP="008B07CF">
            <w:pPr>
              <w:jc w:val="center"/>
              <w:rPr>
                <w:rFonts w:asciiTheme="majorHAnsi" w:hAnsiTheme="majorHAnsi"/>
                <w:b/>
                <w:szCs w:val="20"/>
              </w:rPr>
            </w:pPr>
            <w:r w:rsidRPr="00D025C5">
              <w:rPr>
                <w:rFonts w:asciiTheme="majorHAnsi" w:hAnsiTheme="majorHAnsi"/>
                <w:b/>
                <w:szCs w:val="20"/>
              </w:rPr>
              <w:t>Unit</w:t>
            </w:r>
            <w:r w:rsidR="001F6C9C" w:rsidRPr="00D025C5">
              <w:rPr>
                <w:rFonts w:asciiTheme="majorHAnsi" w:hAnsiTheme="majorHAnsi"/>
                <w:b/>
                <w:szCs w:val="20"/>
              </w:rPr>
              <w:t xml:space="preserve"> </w:t>
            </w:r>
            <w:r w:rsidRPr="00D025C5">
              <w:rPr>
                <w:rFonts w:asciiTheme="majorHAnsi" w:hAnsiTheme="majorHAnsi"/>
                <w:b/>
                <w:szCs w:val="20"/>
              </w:rPr>
              <w:t>Title</w:t>
            </w:r>
          </w:p>
        </w:tc>
        <w:tc>
          <w:tcPr>
            <w:tcW w:w="5557" w:type="dxa"/>
            <w:gridSpan w:val="7"/>
            <w:tcBorders>
              <w:bottom w:val="single" w:sz="4" w:space="0" w:color="auto"/>
            </w:tcBorders>
          </w:tcPr>
          <w:p w14:paraId="6E323436" w14:textId="271280C0" w:rsidR="001F6C9C" w:rsidRPr="00D025C5" w:rsidRDefault="004406F2" w:rsidP="004406F2">
            <w:pPr>
              <w:tabs>
                <w:tab w:val="left" w:pos="209"/>
              </w:tabs>
              <w:rPr>
                <w:rFonts w:asciiTheme="majorHAnsi" w:hAnsiTheme="majorHAnsi"/>
                <w:b/>
                <w:szCs w:val="20"/>
              </w:rPr>
            </w:pPr>
            <w:r w:rsidRPr="004406F2">
              <w:rPr>
                <w:rFonts w:asciiTheme="majorHAnsi" w:hAnsiTheme="majorHAnsi"/>
                <w:b/>
                <w:szCs w:val="20"/>
              </w:rPr>
              <w:t>Collect and record data</w:t>
            </w:r>
          </w:p>
        </w:tc>
      </w:tr>
      <w:tr w:rsidR="001F6C9C" w:rsidRPr="00D025C5" w14:paraId="68A57DD2" w14:textId="77777777" w:rsidTr="00B41A6B">
        <w:trPr>
          <w:trHeight w:val="283"/>
        </w:trPr>
        <w:tc>
          <w:tcPr>
            <w:tcW w:w="1405" w:type="dxa"/>
            <w:vMerge w:val="restart"/>
            <w:shd w:val="clear" w:color="auto" w:fill="D9D9D9"/>
          </w:tcPr>
          <w:p w14:paraId="70E12924" w14:textId="77777777" w:rsidR="001F6C9C" w:rsidRPr="00D025C5" w:rsidRDefault="001F6C9C" w:rsidP="00A11505">
            <w:pPr>
              <w:jc w:val="center"/>
              <w:rPr>
                <w:rFonts w:asciiTheme="majorHAnsi" w:hAnsiTheme="majorHAnsi"/>
                <w:b/>
                <w:szCs w:val="20"/>
              </w:rPr>
            </w:pPr>
            <w:r w:rsidRPr="00D025C5">
              <w:rPr>
                <w:rFonts w:asciiTheme="majorHAnsi" w:hAnsiTheme="majorHAnsi"/>
                <w:b/>
                <w:szCs w:val="20"/>
              </w:rPr>
              <w:t>Element</w:t>
            </w:r>
          </w:p>
        </w:tc>
        <w:tc>
          <w:tcPr>
            <w:tcW w:w="5678" w:type="dxa"/>
            <w:gridSpan w:val="3"/>
            <w:vMerge w:val="restart"/>
            <w:shd w:val="clear" w:color="auto" w:fill="D9D9D9"/>
          </w:tcPr>
          <w:p w14:paraId="08F44F4E" w14:textId="77777777" w:rsidR="001F6C9C" w:rsidRPr="00D025C5" w:rsidRDefault="001F6C9C" w:rsidP="00D025C5">
            <w:pPr>
              <w:jc w:val="center"/>
              <w:rPr>
                <w:rFonts w:asciiTheme="majorHAnsi" w:hAnsiTheme="majorHAnsi"/>
                <w:b/>
                <w:szCs w:val="20"/>
              </w:rPr>
            </w:pPr>
            <w:r w:rsidRPr="00D025C5">
              <w:rPr>
                <w:rFonts w:asciiTheme="majorHAnsi" w:hAnsiTheme="majorHAnsi"/>
                <w:b/>
                <w:szCs w:val="20"/>
              </w:rPr>
              <w:t>Performance Criteria</w:t>
            </w:r>
          </w:p>
        </w:tc>
        <w:tc>
          <w:tcPr>
            <w:tcW w:w="3402" w:type="dxa"/>
            <w:gridSpan w:val="6"/>
            <w:shd w:val="clear" w:color="auto" w:fill="D9D9D9"/>
          </w:tcPr>
          <w:p w14:paraId="5D277335" w14:textId="77777777" w:rsidR="001F6C9C" w:rsidRPr="00D025C5" w:rsidRDefault="001F6C9C" w:rsidP="00A11505">
            <w:pPr>
              <w:jc w:val="center"/>
              <w:rPr>
                <w:rFonts w:asciiTheme="majorHAnsi" w:hAnsiTheme="majorHAnsi"/>
                <w:b/>
                <w:szCs w:val="20"/>
              </w:rPr>
            </w:pPr>
            <w:r w:rsidRPr="00D025C5">
              <w:rPr>
                <w:rFonts w:asciiTheme="majorHAnsi" w:hAnsiTheme="majorHAnsi"/>
                <w:b/>
                <w:szCs w:val="20"/>
              </w:rPr>
              <w:t>Assessment Tool</w:t>
            </w:r>
          </w:p>
          <w:p w14:paraId="1F931551" w14:textId="5167B594" w:rsidR="00D025C5" w:rsidRPr="00D025C5" w:rsidRDefault="00D025C5" w:rsidP="00A11505">
            <w:pPr>
              <w:jc w:val="center"/>
              <w:rPr>
                <w:rFonts w:asciiTheme="majorHAnsi" w:hAnsiTheme="majorHAnsi"/>
                <w:szCs w:val="20"/>
              </w:rPr>
            </w:pPr>
            <w:r w:rsidRPr="00D025C5">
              <w:rPr>
                <w:rFonts w:asciiTheme="majorHAnsi" w:hAnsiTheme="majorHAnsi"/>
                <w:szCs w:val="20"/>
              </w:rPr>
              <w:t>(adjust titles as required)</w:t>
            </w:r>
          </w:p>
        </w:tc>
      </w:tr>
      <w:tr w:rsidR="00D025C5" w:rsidRPr="00D025C5" w14:paraId="1A1C2207" w14:textId="77777777" w:rsidTr="00B41A6B">
        <w:trPr>
          <w:cantSplit/>
          <w:trHeight w:val="1268"/>
        </w:trPr>
        <w:tc>
          <w:tcPr>
            <w:tcW w:w="1405" w:type="dxa"/>
            <w:vMerge/>
            <w:shd w:val="clear" w:color="auto" w:fill="D9D9D9"/>
          </w:tcPr>
          <w:p w14:paraId="2FD8C060" w14:textId="77777777" w:rsidR="001F6C9C" w:rsidRPr="00D025C5" w:rsidRDefault="001F6C9C" w:rsidP="00A11505">
            <w:pPr>
              <w:rPr>
                <w:rFonts w:asciiTheme="majorHAnsi" w:hAnsiTheme="majorHAnsi"/>
                <w:szCs w:val="20"/>
              </w:rPr>
            </w:pPr>
          </w:p>
        </w:tc>
        <w:tc>
          <w:tcPr>
            <w:tcW w:w="5678" w:type="dxa"/>
            <w:gridSpan w:val="3"/>
            <w:vMerge/>
            <w:shd w:val="clear" w:color="auto" w:fill="D9D9D9"/>
          </w:tcPr>
          <w:p w14:paraId="2958E99C" w14:textId="77777777" w:rsidR="001F6C9C" w:rsidRPr="00D025C5" w:rsidRDefault="001F6C9C" w:rsidP="00A11505">
            <w:pPr>
              <w:rPr>
                <w:rFonts w:asciiTheme="majorHAnsi" w:hAnsiTheme="majorHAnsi"/>
                <w:szCs w:val="20"/>
              </w:rPr>
            </w:pPr>
          </w:p>
        </w:tc>
        <w:tc>
          <w:tcPr>
            <w:tcW w:w="567" w:type="dxa"/>
            <w:shd w:val="clear" w:color="auto" w:fill="D9D9D9"/>
            <w:textDirection w:val="btLr"/>
          </w:tcPr>
          <w:p w14:paraId="5306CB21" w14:textId="77777777" w:rsidR="001F6C9C" w:rsidRPr="00D025C5" w:rsidRDefault="001F6C9C" w:rsidP="00A11505">
            <w:pPr>
              <w:ind w:left="113" w:right="113"/>
              <w:jc w:val="center"/>
              <w:rPr>
                <w:rFonts w:asciiTheme="majorHAnsi" w:hAnsiTheme="majorHAnsi"/>
                <w:b/>
                <w:szCs w:val="20"/>
              </w:rPr>
            </w:pPr>
            <w:r w:rsidRPr="00D025C5">
              <w:rPr>
                <w:rFonts w:asciiTheme="majorHAnsi" w:hAnsiTheme="majorHAnsi"/>
                <w:b/>
                <w:szCs w:val="20"/>
              </w:rPr>
              <w:t>Observation Checklist</w:t>
            </w:r>
          </w:p>
        </w:tc>
        <w:tc>
          <w:tcPr>
            <w:tcW w:w="567" w:type="dxa"/>
            <w:shd w:val="clear" w:color="auto" w:fill="D9D9D9"/>
            <w:textDirection w:val="btLr"/>
          </w:tcPr>
          <w:p w14:paraId="46AB9970" w14:textId="77777777" w:rsidR="001F6C9C" w:rsidRPr="00D025C5" w:rsidRDefault="001F6C9C" w:rsidP="00A11505">
            <w:pPr>
              <w:ind w:left="113" w:right="113"/>
              <w:jc w:val="center"/>
              <w:rPr>
                <w:rFonts w:asciiTheme="majorHAnsi" w:hAnsiTheme="majorHAnsi"/>
                <w:b/>
                <w:szCs w:val="20"/>
              </w:rPr>
            </w:pPr>
            <w:r w:rsidRPr="00D025C5">
              <w:rPr>
                <w:rFonts w:asciiTheme="majorHAnsi" w:hAnsiTheme="majorHAnsi"/>
                <w:b/>
                <w:szCs w:val="20"/>
              </w:rPr>
              <w:t>Knowledge Questions</w:t>
            </w:r>
          </w:p>
        </w:tc>
        <w:tc>
          <w:tcPr>
            <w:tcW w:w="567" w:type="dxa"/>
            <w:shd w:val="clear" w:color="auto" w:fill="D9D9D9"/>
            <w:textDirection w:val="btLr"/>
          </w:tcPr>
          <w:p w14:paraId="402A3F78" w14:textId="77777777" w:rsidR="001F6C9C" w:rsidRPr="00D025C5" w:rsidRDefault="001F6C9C" w:rsidP="00A11505">
            <w:pPr>
              <w:ind w:left="113" w:right="113"/>
              <w:jc w:val="center"/>
              <w:rPr>
                <w:rFonts w:asciiTheme="majorHAnsi" w:hAnsiTheme="majorHAnsi"/>
                <w:b/>
                <w:szCs w:val="20"/>
              </w:rPr>
            </w:pPr>
            <w:r w:rsidRPr="00D025C5">
              <w:rPr>
                <w:rFonts w:asciiTheme="majorHAnsi" w:hAnsiTheme="majorHAnsi"/>
                <w:b/>
                <w:szCs w:val="20"/>
              </w:rPr>
              <w:t>Project</w:t>
            </w:r>
          </w:p>
        </w:tc>
        <w:tc>
          <w:tcPr>
            <w:tcW w:w="567" w:type="dxa"/>
            <w:shd w:val="clear" w:color="auto" w:fill="D9D9D9"/>
            <w:textDirection w:val="btLr"/>
          </w:tcPr>
          <w:p w14:paraId="2FD1BA02" w14:textId="77777777" w:rsidR="001F6C9C" w:rsidRPr="00D025C5" w:rsidRDefault="001F6C9C" w:rsidP="00A11505">
            <w:pPr>
              <w:ind w:left="113" w:right="113"/>
              <w:jc w:val="center"/>
              <w:rPr>
                <w:rFonts w:asciiTheme="majorHAnsi" w:hAnsiTheme="majorHAnsi"/>
                <w:b/>
                <w:szCs w:val="20"/>
              </w:rPr>
            </w:pPr>
            <w:r w:rsidRPr="00D025C5">
              <w:rPr>
                <w:rFonts w:asciiTheme="majorHAnsi" w:hAnsiTheme="majorHAnsi"/>
                <w:b/>
                <w:szCs w:val="20"/>
              </w:rPr>
              <w:t>3</w:t>
            </w:r>
            <w:r w:rsidRPr="00D025C5">
              <w:rPr>
                <w:rFonts w:asciiTheme="majorHAnsi" w:hAnsiTheme="majorHAnsi"/>
                <w:b/>
                <w:szCs w:val="20"/>
                <w:vertAlign w:val="superscript"/>
              </w:rPr>
              <w:t>rd</w:t>
            </w:r>
            <w:r w:rsidRPr="00D025C5">
              <w:rPr>
                <w:rFonts w:asciiTheme="majorHAnsi" w:hAnsiTheme="majorHAnsi"/>
                <w:b/>
                <w:szCs w:val="20"/>
              </w:rPr>
              <w:t xml:space="preserve"> Party Report</w:t>
            </w:r>
          </w:p>
        </w:tc>
        <w:tc>
          <w:tcPr>
            <w:tcW w:w="567" w:type="dxa"/>
            <w:shd w:val="clear" w:color="auto" w:fill="D9D9D9"/>
            <w:textDirection w:val="btLr"/>
          </w:tcPr>
          <w:p w14:paraId="1BD9A948" w14:textId="77777777" w:rsidR="001F6C9C" w:rsidRPr="00D025C5" w:rsidRDefault="001F6C9C" w:rsidP="00A11505">
            <w:pPr>
              <w:ind w:left="113" w:right="113"/>
              <w:jc w:val="center"/>
              <w:rPr>
                <w:rFonts w:asciiTheme="majorHAnsi" w:hAnsiTheme="majorHAnsi"/>
                <w:b/>
                <w:szCs w:val="20"/>
              </w:rPr>
            </w:pPr>
            <w:r w:rsidRPr="00D025C5">
              <w:rPr>
                <w:rFonts w:asciiTheme="majorHAnsi" w:hAnsiTheme="majorHAnsi"/>
                <w:b/>
                <w:szCs w:val="20"/>
              </w:rPr>
              <w:t>Logbook</w:t>
            </w:r>
          </w:p>
        </w:tc>
        <w:tc>
          <w:tcPr>
            <w:tcW w:w="567" w:type="dxa"/>
            <w:shd w:val="clear" w:color="auto" w:fill="D9D9D9"/>
            <w:textDirection w:val="btLr"/>
          </w:tcPr>
          <w:p w14:paraId="083FFEBC" w14:textId="77777777" w:rsidR="001F6C9C" w:rsidRPr="00D025C5" w:rsidRDefault="001F6C9C" w:rsidP="00A11505">
            <w:pPr>
              <w:ind w:left="113" w:right="113"/>
              <w:jc w:val="center"/>
              <w:rPr>
                <w:rFonts w:asciiTheme="majorHAnsi" w:hAnsiTheme="majorHAnsi"/>
                <w:b/>
                <w:szCs w:val="20"/>
              </w:rPr>
            </w:pPr>
            <w:r w:rsidRPr="00D025C5">
              <w:rPr>
                <w:rFonts w:asciiTheme="majorHAnsi" w:hAnsiTheme="majorHAnsi"/>
                <w:b/>
                <w:szCs w:val="20"/>
              </w:rPr>
              <w:t>Other</w:t>
            </w:r>
          </w:p>
        </w:tc>
      </w:tr>
      <w:tr w:rsidR="00953206" w:rsidRPr="00D025C5" w14:paraId="2D642654" w14:textId="77777777" w:rsidTr="00B41A6B">
        <w:trPr>
          <w:trHeight w:val="283"/>
        </w:trPr>
        <w:tc>
          <w:tcPr>
            <w:tcW w:w="1405" w:type="dxa"/>
            <w:vMerge w:val="restart"/>
            <w:tcBorders>
              <w:right w:val="single" w:sz="2" w:space="0" w:color="auto"/>
            </w:tcBorders>
          </w:tcPr>
          <w:p w14:paraId="44523511" w14:textId="42809375" w:rsidR="00953206" w:rsidRPr="00D025C5" w:rsidRDefault="00953206" w:rsidP="00953206">
            <w:pPr>
              <w:rPr>
                <w:rFonts w:asciiTheme="majorHAnsi" w:hAnsiTheme="majorHAnsi"/>
                <w:szCs w:val="20"/>
              </w:rPr>
            </w:pPr>
            <w:r w:rsidRPr="004406F2">
              <w:rPr>
                <w:rFonts w:asciiTheme="majorHAnsi" w:hAnsiTheme="majorHAnsi"/>
                <w:szCs w:val="20"/>
              </w:rPr>
              <w:t>1. Prepare to collect data</w:t>
            </w:r>
          </w:p>
        </w:tc>
        <w:tc>
          <w:tcPr>
            <w:tcW w:w="5678" w:type="dxa"/>
            <w:gridSpan w:val="3"/>
            <w:tcBorders>
              <w:left w:val="single" w:sz="2" w:space="0" w:color="auto"/>
            </w:tcBorders>
          </w:tcPr>
          <w:p w14:paraId="20CAB4CE" w14:textId="2E98BE2E" w:rsidR="00953206" w:rsidRPr="00D025C5" w:rsidRDefault="00953206" w:rsidP="00953206">
            <w:pPr>
              <w:rPr>
                <w:rFonts w:asciiTheme="majorHAnsi" w:hAnsiTheme="majorHAnsi"/>
                <w:szCs w:val="20"/>
              </w:rPr>
            </w:pPr>
            <w:r w:rsidRPr="00953206">
              <w:rPr>
                <w:rFonts w:asciiTheme="majorHAnsi" w:hAnsiTheme="majorHAnsi"/>
                <w:szCs w:val="20"/>
              </w:rPr>
              <w:t>1.1 Confirm task requirements</w:t>
            </w:r>
          </w:p>
        </w:tc>
        <w:tc>
          <w:tcPr>
            <w:tcW w:w="567" w:type="dxa"/>
          </w:tcPr>
          <w:p w14:paraId="1B86FE55" w14:textId="77777777" w:rsidR="00953206" w:rsidRPr="00D025C5" w:rsidRDefault="00953206" w:rsidP="00953206">
            <w:pPr>
              <w:jc w:val="center"/>
              <w:rPr>
                <w:rFonts w:asciiTheme="majorHAnsi" w:hAnsiTheme="majorHAnsi"/>
                <w:szCs w:val="20"/>
              </w:rPr>
            </w:pPr>
          </w:p>
        </w:tc>
        <w:tc>
          <w:tcPr>
            <w:tcW w:w="567" w:type="dxa"/>
          </w:tcPr>
          <w:p w14:paraId="24D7BEE6" w14:textId="77777777" w:rsidR="00953206" w:rsidRPr="00D025C5" w:rsidRDefault="00953206" w:rsidP="00953206">
            <w:pPr>
              <w:jc w:val="center"/>
              <w:rPr>
                <w:rFonts w:asciiTheme="majorHAnsi" w:hAnsiTheme="majorHAnsi"/>
                <w:szCs w:val="20"/>
              </w:rPr>
            </w:pPr>
          </w:p>
        </w:tc>
        <w:tc>
          <w:tcPr>
            <w:tcW w:w="567" w:type="dxa"/>
          </w:tcPr>
          <w:p w14:paraId="03C343FE" w14:textId="77777777" w:rsidR="00953206" w:rsidRPr="00D025C5" w:rsidRDefault="00953206" w:rsidP="00953206">
            <w:pPr>
              <w:jc w:val="center"/>
              <w:rPr>
                <w:rFonts w:asciiTheme="majorHAnsi" w:hAnsiTheme="majorHAnsi"/>
                <w:szCs w:val="20"/>
              </w:rPr>
            </w:pPr>
          </w:p>
        </w:tc>
        <w:tc>
          <w:tcPr>
            <w:tcW w:w="567" w:type="dxa"/>
          </w:tcPr>
          <w:p w14:paraId="751410DB" w14:textId="77777777" w:rsidR="00953206" w:rsidRPr="00D025C5" w:rsidRDefault="00953206" w:rsidP="00953206">
            <w:pPr>
              <w:jc w:val="center"/>
              <w:rPr>
                <w:rFonts w:asciiTheme="majorHAnsi" w:hAnsiTheme="majorHAnsi"/>
                <w:szCs w:val="20"/>
              </w:rPr>
            </w:pPr>
          </w:p>
        </w:tc>
        <w:tc>
          <w:tcPr>
            <w:tcW w:w="567" w:type="dxa"/>
          </w:tcPr>
          <w:p w14:paraId="1DD79A7F" w14:textId="77777777" w:rsidR="00953206" w:rsidRPr="00D025C5" w:rsidRDefault="00953206" w:rsidP="00953206">
            <w:pPr>
              <w:jc w:val="center"/>
              <w:rPr>
                <w:rFonts w:asciiTheme="majorHAnsi" w:hAnsiTheme="majorHAnsi"/>
                <w:szCs w:val="20"/>
              </w:rPr>
            </w:pPr>
          </w:p>
        </w:tc>
        <w:tc>
          <w:tcPr>
            <w:tcW w:w="567" w:type="dxa"/>
          </w:tcPr>
          <w:p w14:paraId="734EB434" w14:textId="77777777" w:rsidR="00953206" w:rsidRPr="00D025C5" w:rsidRDefault="00953206" w:rsidP="00953206">
            <w:pPr>
              <w:jc w:val="center"/>
              <w:rPr>
                <w:rFonts w:asciiTheme="majorHAnsi" w:hAnsiTheme="majorHAnsi"/>
                <w:szCs w:val="20"/>
              </w:rPr>
            </w:pPr>
          </w:p>
        </w:tc>
      </w:tr>
      <w:tr w:rsidR="00953206" w:rsidRPr="00D025C5" w14:paraId="47794B8C" w14:textId="77777777" w:rsidTr="00B41A6B">
        <w:trPr>
          <w:trHeight w:val="283"/>
        </w:trPr>
        <w:tc>
          <w:tcPr>
            <w:tcW w:w="1405" w:type="dxa"/>
            <w:vMerge/>
            <w:tcBorders>
              <w:right w:val="single" w:sz="2" w:space="0" w:color="auto"/>
            </w:tcBorders>
          </w:tcPr>
          <w:p w14:paraId="761F2CAB" w14:textId="77777777" w:rsidR="00953206" w:rsidRPr="00D025C5" w:rsidRDefault="00953206" w:rsidP="00953206">
            <w:pPr>
              <w:rPr>
                <w:rFonts w:asciiTheme="majorHAnsi" w:hAnsiTheme="majorHAnsi"/>
                <w:szCs w:val="20"/>
              </w:rPr>
            </w:pPr>
          </w:p>
        </w:tc>
        <w:tc>
          <w:tcPr>
            <w:tcW w:w="5678" w:type="dxa"/>
            <w:gridSpan w:val="3"/>
            <w:tcBorders>
              <w:left w:val="single" w:sz="2" w:space="0" w:color="auto"/>
            </w:tcBorders>
          </w:tcPr>
          <w:p w14:paraId="25019941" w14:textId="34C4B770" w:rsidR="00953206" w:rsidRPr="00D025C5" w:rsidRDefault="00953206" w:rsidP="00953206">
            <w:pPr>
              <w:rPr>
                <w:rFonts w:asciiTheme="majorHAnsi" w:hAnsiTheme="majorHAnsi"/>
                <w:szCs w:val="20"/>
              </w:rPr>
            </w:pPr>
            <w:r w:rsidRPr="00953206">
              <w:rPr>
                <w:rFonts w:asciiTheme="majorHAnsi" w:hAnsiTheme="majorHAnsi"/>
                <w:szCs w:val="20"/>
              </w:rPr>
              <w:t>1.2 Identify source of data</w:t>
            </w:r>
          </w:p>
        </w:tc>
        <w:tc>
          <w:tcPr>
            <w:tcW w:w="567" w:type="dxa"/>
          </w:tcPr>
          <w:p w14:paraId="49611347" w14:textId="77777777" w:rsidR="00953206" w:rsidRPr="00D025C5" w:rsidRDefault="00953206" w:rsidP="00953206">
            <w:pPr>
              <w:jc w:val="center"/>
              <w:rPr>
                <w:rFonts w:asciiTheme="majorHAnsi" w:hAnsiTheme="majorHAnsi"/>
                <w:szCs w:val="20"/>
              </w:rPr>
            </w:pPr>
          </w:p>
        </w:tc>
        <w:tc>
          <w:tcPr>
            <w:tcW w:w="567" w:type="dxa"/>
          </w:tcPr>
          <w:p w14:paraId="2C2D5B44" w14:textId="77777777" w:rsidR="00953206" w:rsidRPr="00D025C5" w:rsidRDefault="00953206" w:rsidP="00953206">
            <w:pPr>
              <w:jc w:val="center"/>
              <w:rPr>
                <w:rFonts w:asciiTheme="majorHAnsi" w:hAnsiTheme="majorHAnsi"/>
                <w:szCs w:val="20"/>
              </w:rPr>
            </w:pPr>
          </w:p>
        </w:tc>
        <w:tc>
          <w:tcPr>
            <w:tcW w:w="567" w:type="dxa"/>
          </w:tcPr>
          <w:p w14:paraId="63131CB0" w14:textId="77777777" w:rsidR="00953206" w:rsidRPr="00D025C5" w:rsidRDefault="00953206" w:rsidP="00953206">
            <w:pPr>
              <w:jc w:val="center"/>
              <w:rPr>
                <w:rFonts w:asciiTheme="majorHAnsi" w:hAnsiTheme="majorHAnsi"/>
                <w:szCs w:val="20"/>
              </w:rPr>
            </w:pPr>
          </w:p>
        </w:tc>
        <w:tc>
          <w:tcPr>
            <w:tcW w:w="567" w:type="dxa"/>
          </w:tcPr>
          <w:p w14:paraId="6F4075BC" w14:textId="77777777" w:rsidR="00953206" w:rsidRPr="00D025C5" w:rsidRDefault="00953206" w:rsidP="00953206">
            <w:pPr>
              <w:jc w:val="center"/>
              <w:rPr>
                <w:rFonts w:asciiTheme="majorHAnsi" w:hAnsiTheme="majorHAnsi"/>
                <w:szCs w:val="20"/>
              </w:rPr>
            </w:pPr>
          </w:p>
        </w:tc>
        <w:tc>
          <w:tcPr>
            <w:tcW w:w="567" w:type="dxa"/>
          </w:tcPr>
          <w:p w14:paraId="16F1996C" w14:textId="77777777" w:rsidR="00953206" w:rsidRPr="00D025C5" w:rsidRDefault="00953206" w:rsidP="00953206">
            <w:pPr>
              <w:jc w:val="center"/>
              <w:rPr>
                <w:rFonts w:asciiTheme="majorHAnsi" w:hAnsiTheme="majorHAnsi"/>
                <w:szCs w:val="20"/>
              </w:rPr>
            </w:pPr>
          </w:p>
        </w:tc>
        <w:tc>
          <w:tcPr>
            <w:tcW w:w="567" w:type="dxa"/>
          </w:tcPr>
          <w:p w14:paraId="4D977BE8" w14:textId="77777777" w:rsidR="00953206" w:rsidRPr="00D025C5" w:rsidRDefault="00953206" w:rsidP="00953206">
            <w:pPr>
              <w:jc w:val="center"/>
              <w:rPr>
                <w:rFonts w:asciiTheme="majorHAnsi" w:hAnsiTheme="majorHAnsi"/>
                <w:szCs w:val="20"/>
              </w:rPr>
            </w:pPr>
          </w:p>
        </w:tc>
      </w:tr>
      <w:tr w:rsidR="00953206" w:rsidRPr="00D025C5" w14:paraId="37B09ED4" w14:textId="77777777" w:rsidTr="00B41A6B">
        <w:trPr>
          <w:trHeight w:val="283"/>
        </w:trPr>
        <w:tc>
          <w:tcPr>
            <w:tcW w:w="1405" w:type="dxa"/>
            <w:vMerge/>
            <w:tcBorders>
              <w:right w:val="single" w:sz="2" w:space="0" w:color="auto"/>
            </w:tcBorders>
          </w:tcPr>
          <w:p w14:paraId="135412A7" w14:textId="77777777" w:rsidR="00953206" w:rsidRPr="00D025C5" w:rsidRDefault="00953206" w:rsidP="00953206">
            <w:pPr>
              <w:rPr>
                <w:rFonts w:asciiTheme="majorHAnsi" w:hAnsiTheme="majorHAnsi"/>
                <w:szCs w:val="20"/>
              </w:rPr>
            </w:pPr>
          </w:p>
        </w:tc>
        <w:tc>
          <w:tcPr>
            <w:tcW w:w="5678" w:type="dxa"/>
            <w:gridSpan w:val="3"/>
            <w:tcBorders>
              <w:left w:val="single" w:sz="2" w:space="0" w:color="auto"/>
            </w:tcBorders>
          </w:tcPr>
          <w:p w14:paraId="1B5C4D83" w14:textId="79BE1D86" w:rsidR="00953206" w:rsidRPr="00D025C5" w:rsidRDefault="00953206" w:rsidP="00953206">
            <w:pPr>
              <w:rPr>
                <w:rFonts w:asciiTheme="majorHAnsi" w:hAnsiTheme="majorHAnsi"/>
                <w:szCs w:val="20"/>
              </w:rPr>
            </w:pPr>
            <w:r w:rsidRPr="00953206">
              <w:rPr>
                <w:rFonts w:asciiTheme="majorHAnsi" w:hAnsiTheme="majorHAnsi"/>
                <w:szCs w:val="20"/>
              </w:rPr>
              <w:t xml:space="preserve">1.3 Identify method of data collection and recording procedures according to </w:t>
            </w:r>
            <w:proofErr w:type="spellStart"/>
            <w:r w:rsidRPr="00953206">
              <w:rPr>
                <w:rFonts w:asciiTheme="majorHAnsi" w:hAnsiTheme="majorHAnsi"/>
                <w:szCs w:val="20"/>
              </w:rPr>
              <w:t>organisational</w:t>
            </w:r>
            <w:proofErr w:type="spellEnd"/>
            <w:r w:rsidRPr="00953206">
              <w:rPr>
                <w:rFonts w:asciiTheme="majorHAnsi" w:hAnsiTheme="majorHAnsi"/>
                <w:szCs w:val="20"/>
              </w:rPr>
              <w:t xml:space="preserve"> policies and procedures</w:t>
            </w:r>
          </w:p>
        </w:tc>
        <w:tc>
          <w:tcPr>
            <w:tcW w:w="567" w:type="dxa"/>
          </w:tcPr>
          <w:p w14:paraId="3F1660F3" w14:textId="77777777" w:rsidR="00953206" w:rsidRPr="00D025C5" w:rsidRDefault="00953206" w:rsidP="00953206">
            <w:pPr>
              <w:jc w:val="center"/>
              <w:rPr>
                <w:rFonts w:asciiTheme="majorHAnsi" w:hAnsiTheme="majorHAnsi"/>
                <w:szCs w:val="20"/>
              </w:rPr>
            </w:pPr>
          </w:p>
        </w:tc>
        <w:tc>
          <w:tcPr>
            <w:tcW w:w="567" w:type="dxa"/>
          </w:tcPr>
          <w:p w14:paraId="58921342" w14:textId="77777777" w:rsidR="00953206" w:rsidRPr="00D025C5" w:rsidRDefault="00953206" w:rsidP="00953206">
            <w:pPr>
              <w:jc w:val="center"/>
              <w:rPr>
                <w:rFonts w:asciiTheme="majorHAnsi" w:hAnsiTheme="majorHAnsi"/>
                <w:szCs w:val="20"/>
              </w:rPr>
            </w:pPr>
          </w:p>
        </w:tc>
        <w:tc>
          <w:tcPr>
            <w:tcW w:w="567" w:type="dxa"/>
          </w:tcPr>
          <w:p w14:paraId="76F9A1AA" w14:textId="77777777" w:rsidR="00953206" w:rsidRPr="00D025C5" w:rsidRDefault="00953206" w:rsidP="00953206">
            <w:pPr>
              <w:jc w:val="center"/>
              <w:rPr>
                <w:rFonts w:asciiTheme="majorHAnsi" w:hAnsiTheme="majorHAnsi"/>
                <w:szCs w:val="20"/>
              </w:rPr>
            </w:pPr>
          </w:p>
        </w:tc>
        <w:tc>
          <w:tcPr>
            <w:tcW w:w="567" w:type="dxa"/>
          </w:tcPr>
          <w:p w14:paraId="61BBFD07" w14:textId="77777777" w:rsidR="00953206" w:rsidRPr="00D025C5" w:rsidRDefault="00953206" w:rsidP="00953206">
            <w:pPr>
              <w:jc w:val="center"/>
              <w:rPr>
                <w:rFonts w:asciiTheme="majorHAnsi" w:hAnsiTheme="majorHAnsi"/>
                <w:szCs w:val="20"/>
              </w:rPr>
            </w:pPr>
          </w:p>
        </w:tc>
        <w:tc>
          <w:tcPr>
            <w:tcW w:w="567" w:type="dxa"/>
          </w:tcPr>
          <w:p w14:paraId="03E6E291" w14:textId="77777777" w:rsidR="00953206" w:rsidRPr="00D025C5" w:rsidRDefault="00953206" w:rsidP="00953206">
            <w:pPr>
              <w:jc w:val="center"/>
              <w:rPr>
                <w:rFonts w:asciiTheme="majorHAnsi" w:hAnsiTheme="majorHAnsi"/>
                <w:szCs w:val="20"/>
              </w:rPr>
            </w:pPr>
          </w:p>
        </w:tc>
        <w:tc>
          <w:tcPr>
            <w:tcW w:w="567" w:type="dxa"/>
          </w:tcPr>
          <w:p w14:paraId="4B8E932A" w14:textId="77777777" w:rsidR="00953206" w:rsidRPr="00D025C5" w:rsidRDefault="00953206" w:rsidP="00953206">
            <w:pPr>
              <w:jc w:val="center"/>
              <w:rPr>
                <w:rFonts w:asciiTheme="majorHAnsi" w:hAnsiTheme="majorHAnsi"/>
                <w:szCs w:val="20"/>
              </w:rPr>
            </w:pPr>
          </w:p>
        </w:tc>
      </w:tr>
      <w:tr w:rsidR="006B6577" w:rsidRPr="00D025C5" w14:paraId="202BD6E8" w14:textId="77777777" w:rsidTr="00B41A6B">
        <w:trPr>
          <w:trHeight w:val="283"/>
        </w:trPr>
        <w:tc>
          <w:tcPr>
            <w:tcW w:w="1405" w:type="dxa"/>
            <w:vMerge w:val="restart"/>
            <w:tcBorders>
              <w:top w:val="single" w:sz="2" w:space="0" w:color="auto"/>
              <w:right w:val="single" w:sz="2" w:space="0" w:color="auto"/>
            </w:tcBorders>
          </w:tcPr>
          <w:p w14:paraId="130C3440" w14:textId="414369A0" w:rsidR="006B6577" w:rsidRPr="00B704DA" w:rsidRDefault="006B6577" w:rsidP="006B6577">
            <w:pPr>
              <w:rPr>
                <w:rFonts w:asciiTheme="majorHAnsi" w:hAnsiTheme="majorHAnsi"/>
                <w:szCs w:val="20"/>
              </w:rPr>
            </w:pPr>
            <w:r w:rsidRPr="00B704DA">
              <w:rPr>
                <w:rFonts w:asciiTheme="majorHAnsi" w:hAnsiTheme="majorHAnsi"/>
                <w:szCs w:val="20"/>
              </w:rPr>
              <w:t>2. Collect data</w:t>
            </w:r>
          </w:p>
        </w:tc>
        <w:tc>
          <w:tcPr>
            <w:tcW w:w="5678" w:type="dxa"/>
            <w:gridSpan w:val="3"/>
            <w:tcBorders>
              <w:left w:val="single" w:sz="2" w:space="0" w:color="auto"/>
            </w:tcBorders>
          </w:tcPr>
          <w:p w14:paraId="563D2B5A" w14:textId="78549D59" w:rsidR="006B6577" w:rsidRPr="00D025C5" w:rsidRDefault="006B6577" w:rsidP="006B6577">
            <w:pPr>
              <w:rPr>
                <w:rFonts w:asciiTheme="majorHAnsi" w:hAnsiTheme="majorHAnsi"/>
                <w:szCs w:val="20"/>
              </w:rPr>
            </w:pPr>
            <w:r w:rsidRPr="00B704DA">
              <w:rPr>
                <w:rFonts w:asciiTheme="majorHAnsi" w:hAnsiTheme="majorHAnsi"/>
                <w:szCs w:val="20"/>
              </w:rPr>
              <w:t>2.1 Access data at source</w:t>
            </w:r>
          </w:p>
        </w:tc>
        <w:tc>
          <w:tcPr>
            <w:tcW w:w="567" w:type="dxa"/>
          </w:tcPr>
          <w:p w14:paraId="03B50D11" w14:textId="77777777" w:rsidR="006B6577" w:rsidRPr="00D025C5" w:rsidRDefault="006B6577" w:rsidP="006B6577">
            <w:pPr>
              <w:jc w:val="center"/>
              <w:rPr>
                <w:rFonts w:asciiTheme="majorHAnsi" w:hAnsiTheme="majorHAnsi"/>
                <w:szCs w:val="20"/>
              </w:rPr>
            </w:pPr>
          </w:p>
        </w:tc>
        <w:tc>
          <w:tcPr>
            <w:tcW w:w="567" w:type="dxa"/>
          </w:tcPr>
          <w:p w14:paraId="53C2F1D5" w14:textId="77777777" w:rsidR="006B6577" w:rsidRPr="00D025C5" w:rsidRDefault="006B6577" w:rsidP="006B6577">
            <w:pPr>
              <w:jc w:val="center"/>
              <w:rPr>
                <w:rFonts w:asciiTheme="majorHAnsi" w:hAnsiTheme="majorHAnsi"/>
                <w:szCs w:val="20"/>
              </w:rPr>
            </w:pPr>
          </w:p>
        </w:tc>
        <w:tc>
          <w:tcPr>
            <w:tcW w:w="567" w:type="dxa"/>
          </w:tcPr>
          <w:p w14:paraId="78C45C1B" w14:textId="77777777" w:rsidR="006B6577" w:rsidRPr="00D025C5" w:rsidRDefault="006B6577" w:rsidP="006B6577">
            <w:pPr>
              <w:jc w:val="center"/>
              <w:rPr>
                <w:rFonts w:asciiTheme="majorHAnsi" w:hAnsiTheme="majorHAnsi"/>
                <w:szCs w:val="20"/>
              </w:rPr>
            </w:pPr>
          </w:p>
        </w:tc>
        <w:tc>
          <w:tcPr>
            <w:tcW w:w="567" w:type="dxa"/>
          </w:tcPr>
          <w:p w14:paraId="200E6EF2" w14:textId="77777777" w:rsidR="006B6577" w:rsidRPr="00D025C5" w:rsidRDefault="006B6577" w:rsidP="006B6577">
            <w:pPr>
              <w:jc w:val="center"/>
              <w:rPr>
                <w:rFonts w:asciiTheme="majorHAnsi" w:hAnsiTheme="majorHAnsi"/>
                <w:szCs w:val="20"/>
              </w:rPr>
            </w:pPr>
          </w:p>
        </w:tc>
        <w:tc>
          <w:tcPr>
            <w:tcW w:w="567" w:type="dxa"/>
          </w:tcPr>
          <w:p w14:paraId="64C30C8F" w14:textId="77777777" w:rsidR="006B6577" w:rsidRPr="00D025C5" w:rsidRDefault="006B6577" w:rsidP="006B6577">
            <w:pPr>
              <w:jc w:val="center"/>
              <w:rPr>
                <w:rFonts w:asciiTheme="majorHAnsi" w:hAnsiTheme="majorHAnsi"/>
                <w:szCs w:val="20"/>
              </w:rPr>
            </w:pPr>
          </w:p>
        </w:tc>
        <w:tc>
          <w:tcPr>
            <w:tcW w:w="567" w:type="dxa"/>
          </w:tcPr>
          <w:p w14:paraId="29C5B134" w14:textId="77777777" w:rsidR="006B6577" w:rsidRPr="00D025C5" w:rsidRDefault="006B6577" w:rsidP="006B6577">
            <w:pPr>
              <w:jc w:val="center"/>
              <w:rPr>
                <w:rFonts w:asciiTheme="majorHAnsi" w:hAnsiTheme="majorHAnsi"/>
                <w:szCs w:val="20"/>
              </w:rPr>
            </w:pPr>
          </w:p>
        </w:tc>
      </w:tr>
      <w:tr w:rsidR="006B6577" w:rsidRPr="00D025C5" w14:paraId="164CBC8D" w14:textId="77777777" w:rsidTr="00B41A6B">
        <w:trPr>
          <w:trHeight w:val="283"/>
        </w:trPr>
        <w:tc>
          <w:tcPr>
            <w:tcW w:w="1405" w:type="dxa"/>
            <w:vMerge/>
            <w:tcBorders>
              <w:right w:val="single" w:sz="2" w:space="0" w:color="auto"/>
            </w:tcBorders>
          </w:tcPr>
          <w:p w14:paraId="4CE052E7" w14:textId="77777777" w:rsidR="006B6577" w:rsidRPr="00D025C5" w:rsidRDefault="006B6577" w:rsidP="006B6577">
            <w:pPr>
              <w:rPr>
                <w:rFonts w:asciiTheme="majorHAnsi" w:hAnsiTheme="majorHAnsi"/>
                <w:szCs w:val="20"/>
              </w:rPr>
            </w:pPr>
          </w:p>
        </w:tc>
        <w:tc>
          <w:tcPr>
            <w:tcW w:w="5678" w:type="dxa"/>
            <w:gridSpan w:val="3"/>
            <w:tcBorders>
              <w:left w:val="single" w:sz="2" w:space="0" w:color="auto"/>
            </w:tcBorders>
          </w:tcPr>
          <w:p w14:paraId="54D952D7" w14:textId="61255737" w:rsidR="006B6577" w:rsidRPr="00B704DA" w:rsidRDefault="006B6577" w:rsidP="006B6577">
            <w:pPr>
              <w:pStyle w:val="NormalWeb"/>
              <w:rPr>
                <w:rFonts w:asciiTheme="majorHAnsi" w:hAnsiTheme="majorHAnsi"/>
                <w:sz w:val="20"/>
                <w:szCs w:val="20"/>
                <w:lang w:val="en-US" w:eastAsia="en-US"/>
              </w:rPr>
            </w:pPr>
            <w:r w:rsidRPr="00B704DA">
              <w:rPr>
                <w:rFonts w:asciiTheme="majorHAnsi" w:hAnsiTheme="majorHAnsi"/>
                <w:sz w:val="20"/>
                <w:szCs w:val="20"/>
                <w:lang w:val="en-US" w:eastAsia="en-US"/>
              </w:rPr>
              <w:t>2.2 Use identified data collection methods according to task requirements</w:t>
            </w:r>
          </w:p>
        </w:tc>
        <w:tc>
          <w:tcPr>
            <w:tcW w:w="567" w:type="dxa"/>
          </w:tcPr>
          <w:p w14:paraId="304BE3AA" w14:textId="77777777" w:rsidR="006B6577" w:rsidRPr="00D025C5" w:rsidRDefault="006B6577" w:rsidP="006B6577">
            <w:pPr>
              <w:jc w:val="center"/>
              <w:rPr>
                <w:rFonts w:asciiTheme="majorHAnsi" w:hAnsiTheme="majorHAnsi"/>
                <w:szCs w:val="20"/>
              </w:rPr>
            </w:pPr>
          </w:p>
        </w:tc>
        <w:tc>
          <w:tcPr>
            <w:tcW w:w="567" w:type="dxa"/>
          </w:tcPr>
          <w:p w14:paraId="6A69B743" w14:textId="77777777" w:rsidR="006B6577" w:rsidRPr="00D025C5" w:rsidRDefault="006B6577" w:rsidP="006B6577">
            <w:pPr>
              <w:jc w:val="center"/>
              <w:rPr>
                <w:rFonts w:asciiTheme="majorHAnsi" w:hAnsiTheme="majorHAnsi"/>
                <w:szCs w:val="20"/>
              </w:rPr>
            </w:pPr>
          </w:p>
        </w:tc>
        <w:tc>
          <w:tcPr>
            <w:tcW w:w="567" w:type="dxa"/>
          </w:tcPr>
          <w:p w14:paraId="74A8829E" w14:textId="77777777" w:rsidR="006B6577" w:rsidRPr="00D025C5" w:rsidRDefault="006B6577" w:rsidP="006B6577">
            <w:pPr>
              <w:jc w:val="center"/>
              <w:rPr>
                <w:rFonts w:asciiTheme="majorHAnsi" w:hAnsiTheme="majorHAnsi"/>
                <w:szCs w:val="20"/>
              </w:rPr>
            </w:pPr>
          </w:p>
        </w:tc>
        <w:tc>
          <w:tcPr>
            <w:tcW w:w="567" w:type="dxa"/>
          </w:tcPr>
          <w:p w14:paraId="7FA7DC35" w14:textId="77777777" w:rsidR="006B6577" w:rsidRPr="00D025C5" w:rsidRDefault="006B6577" w:rsidP="006B6577">
            <w:pPr>
              <w:jc w:val="center"/>
              <w:rPr>
                <w:rFonts w:asciiTheme="majorHAnsi" w:hAnsiTheme="majorHAnsi"/>
                <w:szCs w:val="20"/>
              </w:rPr>
            </w:pPr>
          </w:p>
        </w:tc>
        <w:tc>
          <w:tcPr>
            <w:tcW w:w="567" w:type="dxa"/>
          </w:tcPr>
          <w:p w14:paraId="65B7E459" w14:textId="77777777" w:rsidR="006B6577" w:rsidRPr="00D025C5" w:rsidRDefault="006B6577" w:rsidP="006B6577">
            <w:pPr>
              <w:jc w:val="center"/>
              <w:rPr>
                <w:rFonts w:asciiTheme="majorHAnsi" w:hAnsiTheme="majorHAnsi"/>
                <w:szCs w:val="20"/>
              </w:rPr>
            </w:pPr>
          </w:p>
        </w:tc>
        <w:tc>
          <w:tcPr>
            <w:tcW w:w="567" w:type="dxa"/>
          </w:tcPr>
          <w:p w14:paraId="5AC0175A" w14:textId="77777777" w:rsidR="006B6577" w:rsidRPr="00D025C5" w:rsidRDefault="006B6577" w:rsidP="006B6577">
            <w:pPr>
              <w:jc w:val="center"/>
              <w:rPr>
                <w:rFonts w:asciiTheme="majorHAnsi" w:hAnsiTheme="majorHAnsi"/>
                <w:szCs w:val="20"/>
              </w:rPr>
            </w:pPr>
          </w:p>
        </w:tc>
      </w:tr>
      <w:tr w:rsidR="006B6577" w:rsidRPr="00D025C5" w14:paraId="433A095D" w14:textId="77777777" w:rsidTr="00B41A6B">
        <w:trPr>
          <w:trHeight w:val="283"/>
        </w:trPr>
        <w:tc>
          <w:tcPr>
            <w:tcW w:w="1405" w:type="dxa"/>
            <w:vMerge/>
            <w:tcBorders>
              <w:right w:val="single" w:sz="2" w:space="0" w:color="auto"/>
            </w:tcBorders>
          </w:tcPr>
          <w:p w14:paraId="18EA336F" w14:textId="77777777" w:rsidR="006B6577" w:rsidRPr="00D025C5" w:rsidRDefault="006B6577" w:rsidP="006B6577">
            <w:pPr>
              <w:rPr>
                <w:rFonts w:asciiTheme="majorHAnsi" w:hAnsiTheme="majorHAnsi"/>
                <w:szCs w:val="20"/>
              </w:rPr>
            </w:pPr>
          </w:p>
        </w:tc>
        <w:tc>
          <w:tcPr>
            <w:tcW w:w="5678" w:type="dxa"/>
            <w:gridSpan w:val="3"/>
            <w:tcBorders>
              <w:left w:val="single" w:sz="2" w:space="0" w:color="auto"/>
            </w:tcBorders>
          </w:tcPr>
          <w:p w14:paraId="6BC3E45E" w14:textId="708FCACB" w:rsidR="006B6577" w:rsidRPr="00D025C5" w:rsidRDefault="006B6577" w:rsidP="006B6577">
            <w:pPr>
              <w:rPr>
                <w:rFonts w:asciiTheme="majorHAnsi" w:hAnsiTheme="majorHAnsi"/>
                <w:szCs w:val="20"/>
              </w:rPr>
            </w:pPr>
            <w:r w:rsidRPr="00B704DA">
              <w:rPr>
                <w:rFonts w:asciiTheme="majorHAnsi" w:hAnsiTheme="majorHAnsi"/>
                <w:szCs w:val="20"/>
              </w:rPr>
              <w:t>2.3 Action data source difficulties within scope of own role, or escalate to required personnel</w:t>
            </w:r>
          </w:p>
        </w:tc>
        <w:tc>
          <w:tcPr>
            <w:tcW w:w="567" w:type="dxa"/>
          </w:tcPr>
          <w:p w14:paraId="551CC915" w14:textId="77777777" w:rsidR="006B6577" w:rsidRPr="00D025C5" w:rsidRDefault="006B6577" w:rsidP="006B6577">
            <w:pPr>
              <w:jc w:val="center"/>
              <w:rPr>
                <w:rFonts w:asciiTheme="majorHAnsi" w:hAnsiTheme="majorHAnsi"/>
                <w:szCs w:val="20"/>
              </w:rPr>
            </w:pPr>
          </w:p>
        </w:tc>
        <w:tc>
          <w:tcPr>
            <w:tcW w:w="567" w:type="dxa"/>
          </w:tcPr>
          <w:p w14:paraId="4C5B09DD" w14:textId="77777777" w:rsidR="006B6577" w:rsidRPr="00D025C5" w:rsidRDefault="006B6577" w:rsidP="006B6577">
            <w:pPr>
              <w:jc w:val="center"/>
              <w:rPr>
                <w:rFonts w:asciiTheme="majorHAnsi" w:hAnsiTheme="majorHAnsi"/>
                <w:szCs w:val="20"/>
              </w:rPr>
            </w:pPr>
          </w:p>
        </w:tc>
        <w:tc>
          <w:tcPr>
            <w:tcW w:w="567" w:type="dxa"/>
          </w:tcPr>
          <w:p w14:paraId="5B9637F4" w14:textId="77777777" w:rsidR="006B6577" w:rsidRPr="00D025C5" w:rsidRDefault="006B6577" w:rsidP="006B6577">
            <w:pPr>
              <w:jc w:val="center"/>
              <w:rPr>
                <w:rFonts w:asciiTheme="majorHAnsi" w:hAnsiTheme="majorHAnsi"/>
                <w:szCs w:val="20"/>
              </w:rPr>
            </w:pPr>
          </w:p>
        </w:tc>
        <w:tc>
          <w:tcPr>
            <w:tcW w:w="567" w:type="dxa"/>
          </w:tcPr>
          <w:p w14:paraId="2CED6F39" w14:textId="77777777" w:rsidR="006B6577" w:rsidRPr="00D025C5" w:rsidRDefault="006B6577" w:rsidP="006B6577">
            <w:pPr>
              <w:jc w:val="center"/>
              <w:rPr>
                <w:rFonts w:asciiTheme="majorHAnsi" w:hAnsiTheme="majorHAnsi"/>
                <w:szCs w:val="20"/>
              </w:rPr>
            </w:pPr>
          </w:p>
        </w:tc>
        <w:tc>
          <w:tcPr>
            <w:tcW w:w="567" w:type="dxa"/>
          </w:tcPr>
          <w:p w14:paraId="2BD0A08B" w14:textId="77777777" w:rsidR="006B6577" w:rsidRPr="00D025C5" w:rsidRDefault="006B6577" w:rsidP="006B6577">
            <w:pPr>
              <w:jc w:val="center"/>
              <w:rPr>
                <w:rFonts w:asciiTheme="majorHAnsi" w:hAnsiTheme="majorHAnsi"/>
                <w:szCs w:val="20"/>
              </w:rPr>
            </w:pPr>
          </w:p>
        </w:tc>
        <w:tc>
          <w:tcPr>
            <w:tcW w:w="567" w:type="dxa"/>
          </w:tcPr>
          <w:p w14:paraId="7DABCF3B" w14:textId="77777777" w:rsidR="006B6577" w:rsidRPr="00D025C5" w:rsidRDefault="006B6577" w:rsidP="006B6577">
            <w:pPr>
              <w:jc w:val="center"/>
              <w:rPr>
                <w:rFonts w:asciiTheme="majorHAnsi" w:hAnsiTheme="majorHAnsi"/>
                <w:szCs w:val="20"/>
              </w:rPr>
            </w:pPr>
          </w:p>
        </w:tc>
      </w:tr>
      <w:tr w:rsidR="00B704DA" w:rsidRPr="00D025C5" w14:paraId="7FD7DFE4" w14:textId="77777777" w:rsidTr="00B41A6B">
        <w:trPr>
          <w:trHeight w:val="283"/>
        </w:trPr>
        <w:tc>
          <w:tcPr>
            <w:tcW w:w="1405" w:type="dxa"/>
            <w:vMerge w:val="restart"/>
          </w:tcPr>
          <w:p w14:paraId="0CB7CD08" w14:textId="5A913D94" w:rsidR="00B704DA" w:rsidRPr="00D025C5" w:rsidRDefault="00B704DA" w:rsidP="00B704DA">
            <w:pPr>
              <w:rPr>
                <w:rFonts w:asciiTheme="majorHAnsi" w:hAnsiTheme="majorHAnsi"/>
                <w:szCs w:val="20"/>
              </w:rPr>
            </w:pPr>
            <w:r w:rsidRPr="00953206">
              <w:rPr>
                <w:rFonts w:asciiTheme="majorHAnsi" w:hAnsiTheme="majorHAnsi"/>
                <w:szCs w:val="20"/>
              </w:rPr>
              <w:t xml:space="preserve">3. </w:t>
            </w:r>
            <w:proofErr w:type="spellStart"/>
            <w:r w:rsidRPr="00953206">
              <w:rPr>
                <w:rFonts w:asciiTheme="majorHAnsi" w:hAnsiTheme="majorHAnsi"/>
                <w:szCs w:val="20"/>
              </w:rPr>
              <w:t>Finalise</w:t>
            </w:r>
            <w:proofErr w:type="spellEnd"/>
            <w:r w:rsidRPr="00953206">
              <w:rPr>
                <w:rFonts w:asciiTheme="majorHAnsi" w:hAnsiTheme="majorHAnsi"/>
                <w:szCs w:val="20"/>
              </w:rPr>
              <w:t xml:space="preserve"> data collection</w:t>
            </w:r>
          </w:p>
        </w:tc>
        <w:tc>
          <w:tcPr>
            <w:tcW w:w="5678" w:type="dxa"/>
            <w:gridSpan w:val="3"/>
          </w:tcPr>
          <w:p w14:paraId="024163E2" w14:textId="6F4E5D9F" w:rsidR="00B704DA" w:rsidRPr="00D025C5" w:rsidRDefault="00B704DA" w:rsidP="00B704DA">
            <w:pPr>
              <w:rPr>
                <w:rFonts w:asciiTheme="majorHAnsi" w:hAnsiTheme="majorHAnsi"/>
                <w:szCs w:val="20"/>
              </w:rPr>
            </w:pPr>
            <w:r w:rsidRPr="00B704DA">
              <w:rPr>
                <w:rFonts w:asciiTheme="majorHAnsi" w:hAnsiTheme="majorHAnsi"/>
                <w:szCs w:val="20"/>
              </w:rPr>
              <w:t xml:space="preserve">3.1 Record data in database according to </w:t>
            </w:r>
            <w:proofErr w:type="spellStart"/>
            <w:r w:rsidRPr="00B704DA">
              <w:rPr>
                <w:rFonts w:asciiTheme="majorHAnsi" w:hAnsiTheme="majorHAnsi"/>
                <w:szCs w:val="20"/>
              </w:rPr>
              <w:t>organisational</w:t>
            </w:r>
            <w:proofErr w:type="spellEnd"/>
            <w:r w:rsidRPr="00B704DA">
              <w:rPr>
                <w:rFonts w:asciiTheme="majorHAnsi" w:hAnsiTheme="majorHAnsi"/>
                <w:szCs w:val="20"/>
              </w:rPr>
              <w:t xml:space="preserve"> policies and procedures using safe work practices</w:t>
            </w:r>
          </w:p>
        </w:tc>
        <w:tc>
          <w:tcPr>
            <w:tcW w:w="567" w:type="dxa"/>
          </w:tcPr>
          <w:p w14:paraId="21A17C84" w14:textId="77777777" w:rsidR="00B704DA" w:rsidRPr="00D025C5" w:rsidRDefault="00B704DA" w:rsidP="00B704DA">
            <w:pPr>
              <w:jc w:val="center"/>
              <w:rPr>
                <w:rFonts w:asciiTheme="majorHAnsi" w:hAnsiTheme="majorHAnsi"/>
                <w:szCs w:val="20"/>
              </w:rPr>
            </w:pPr>
          </w:p>
        </w:tc>
        <w:tc>
          <w:tcPr>
            <w:tcW w:w="567" w:type="dxa"/>
          </w:tcPr>
          <w:p w14:paraId="4B329C43" w14:textId="77777777" w:rsidR="00B704DA" w:rsidRPr="00D025C5" w:rsidRDefault="00B704DA" w:rsidP="00B704DA">
            <w:pPr>
              <w:jc w:val="center"/>
              <w:rPr>
                <w:rFonts w:asciiTheme="majorHAnsi" w:hAnsiTheme="majorHAnsi"/>
                <w:szCs w:val="20"/>
              </w:rPr>
            </w:pPr>
          </w:p>
        </w:tc>
        <w:tc>
          <w:tcPr>
            <w:tcW w:w="567" w:type="dxa"/>
          </w:tcPr>
          <w:p w14:paraId="6FA18BAE" w14:textId="77777777" w:rsidR="00B704DA" w:rsidRPr="00D025C5" w:rsidRDefault="00B704DA" w:rsidP="00B704DA">
            <w:pPr>
              <w:jc w:val="center"/>
              <w:rPr>
                <w:rFonts w:asciiTheme="majorHAnsi" w:hAnsiTheme="majorHAnsi"/>
                <w:szCs w:val="20"/>
              </w:rPr>
            </w:pPr>
          </w:p>
        </w:tc>
        <w:tc>
          <w:tcPr>
            <w:tcW w:w="567" w:type="dxa"/>
          </w:tcPr>
          <w:p w14:paraId="23788E25" w14:textId="77777777" w:rsidR="00B704DA" w:rsidRPr="00D025C5" w:rsidRDefault="00B704DA" w:rsidP="00B704DA">
            <w:pPr>
              <w:jc w:val="center"/>
              <w:rPr>
                <w:rFonts w:asciiTheme="majorHAnsi" w:hAnsiTheme="majorHAnsi"/>
                <w:szCs w:val="20"/>
              </w:rPr>
            </w:pPr>
          </w:p>
        </w:tc>
        <w:tc>
          <w:tcPr>
            <w:tcW w:w="567" w:type="dxa"/>
          </w:tcPr>
          <w:p w14:paraId="62F1E5B3" w14:textId="77777777" w:rsidR="00B704DA" w:rsidRPr="00D025C5" w:rsidRDefault="00B704DA" w:rsidP="00B704DA">
            <w:pPr>
              <w:jc w:val="center"/>
              <w:rPr>
                <w:rFonts w:asciiTheme="majorHAnsi" w:hAnsiTheme="majorHAnsi"/>
                <w:szCs w:val="20"/>
              </w:rPr>
            </w:pPr>
          </w:p>
        </w:tc>
        <w:tc>
          <w:tcPr>
            <w:tcW w:w="567" w:type="dxa"/>
          </w:tcPr>
          <w:p w14:paraId="7505F012" w14:textId="77777777" w:rsidR="00B704DA" w:rsidRPr="00D025C5" w:rsidRDefault="00B704DA" w:rsidP="00B704DA">
            <w:pPr>
              <w:jc w:val="center"/>
              <w:rPr>
                <w:rFonts w:asciiTheme="majorHAnsi" w:hAnsiTheme="majorHAnsi"/>
                <w:szCs w:val="20"/>
              </w:rPr>
            </w:pPr>
          </w:p>
        </w:tc>
      </w:tr>
      <w:tr w:rsidR="00B704DA" w:rsidRPr="00D025C5" w14:paraId="749F141A" w14:textId="77777777" w:rsidTr="00B41A6B">
        <w:trPr>
          <w:trHeight w:val="283"/>
        </w:trPr>
        <w:tc>
          <w:tcPr>
            <w:tcW w:w="1405" w:type="dxa"/>
            <w:vMerge/>
          </w:tcPr>
          <w:p w14:paraId="17B529B0" w14:textId="77777777" w:rsidR="00B704DA" w:rsidRPr="00D025C5" w:rsidRDefault="00B704DA" w:rsidP="00B704DA">
            <w:pPr>
              <w:rPr>
                <w:rFonts w:asciiTheme="majorHAnsi" w:hAnsiTheme="majorHAnsi"/>
                <w:szCs w:val="20"/>
              </w:rPr>
            </w:pPr>
          </w:p>
        </w:tc>
        <w:tc>
          <w:tcPr>
            <w:tcW w:w="5678" w:type="dxa"/>
            <w:gridSpan w:val="3"/>
          </w:tcPr>
          <w:p w14:paraId="1C0D0228" w14:textId="2C6A7CE5" w:rsidR="00B704DA" w:rsidRPr="00D025C5" w:rsidRDefault="00B704DA" w:rsidP="00B704DA">
            <w:pPr>
              <w:rPr>
                <w:rFonts w:asciiTheme="majorHAnsi" w:hAnsiTheme="majorHAnsi"/>
                <w:szCs w:val="20"/>
              </w:rPr>
            </w:pPr>
            <w:r w:rsidRPr="00B704DA">
              <w:rPr>
                <w:rFonts w:asciiTheme="majorHAnsi" w:hAnsiTheme="majorHAnsi"/>
                <w:szCs w:val="20"/>
              </w:rPr>
              <w:t>3.2 Identify and action issues encountered within scope of own role, or escalate to required personnel</w:t>
            </w:r>
          </w:p>
        </w:tc>
        <w:tc>
          <w:tcPr>
            <w:tcW w:w="567" w:type="dxa"/>
          </w:tcPr>
          <w:p w14:paraId="3A187B5E" w14:textId="77777777" w:rsidR="00B704DA" w:rsidRPr="00D025C5" w:rsidRDefault="00B704DA" w:rsidP="00B704DA">
            <w:pPr>
              <w:jc w:val="center"/>
              <w:rPr>
                <w:rFonts w:asciiTheme="majorHAnsi" w:hAnsiTheme="majorHAnsi"/>
                <w:szCs w:val="20"/>
              </w:rPr>
            </w:pPr>
          </w:p>
        </w:tc>
        <w:tc>
          <w:tcPr>
            <w:tcW w:w="567" w:type="dxa"/>
          </w:tcPr>
          <w:p w14:paraId="58419FE3" w14:textId="77777777" w:rsidR="00B704DA" w:rsidRPr="00D025C5" w:rsidRDefault="00B704DA" w:rsidP="00B704DA">
            <w:pPr>
              <w:jc w:val="center"/>
              <w:rPr>
                <w:rFonts w:asciiTheme="majorHAnsi" w:hAnsiTheme="majorHAnsi"/>
                <w:szCs w:val="20"/>
              </w:rPr>
            </w:pPr>
          </w:p>
        </w:tc>
        <w:tc>
          <w:tcPr>
            <w:tcW w:w="567" w:type="dxa"/>
          </w:tcPr>
          <w:p w14:paraId="689FA007" w14:textId="77777777" w:rsidR="00B704DA" w:rsidRPr="00D025C5" w:rsidRDefault="00B704DA" w:rsidP="00B704DA">
            <w:pPr>
              <w:jc w:val="center"/>
              <w:rPr>
                <w:rFonts w:asciiTheme="majorHAnsi" w:hAnsiTheme="majorHAnsi"/>
                <w:szCs w:val="20"/>
              </w:rPr>
            </w:pPr>
          </w:p>
        </w:tc>
        <w:tc>
          <w:tcPr>
            <w:tcW w:w="567" w:type="dxa"/>
          </w:tcPr>
          <w:p w14:paraId="4ECB2135" w14:textId="77777777" w:rsidR="00B704DA" w:rsidRPr="00D025C5" w:rsidRDefault="00B704DA" w:rsidP="00B704DA">
            <w:pPr>
              <w:jc w:val="center"/>
              <w:rPr>
                <w:rFonts w:asciiTheme="majorHAnsi" w:hAnsiTheme="majorHAnsi"/>
                <w:szCs w:val="20"/>
              </w:rPr>
            </w:pPr>
          </w:p>
        </w:tc>
        <w:tc>
          <w:tcPr>
            <w:tcW w:w="567" w:type="dxa"/>
          </w:tcPr>
          <w:p w14:paraId="61C5C0F9" w14:textId="77777777" w:rsidR="00B704DA" w:rsidRPr="00D025C5" w:rsidRDefault="00B704DA" w:rsidP="00B704DA">
            <w:pPr>
              <w:jc w:val="center"/>
              <w:rPr>
                <w:rFonts w:asciiTheme="majorHAnsi" w:hAnsiTheme="majorHAnsi"/>
                <w:szCs w:val="20"/>
              </w:rPr>
            </w:pPr>
          </w:p>
        </w:tc>
        <w:tc>
          <w:tcPr>
            <w:tcW w:w="567" w:type="dxa"/>
          </w:tcPr>
          <w:p w14:paraId="7A88FEAC" w14:textId="77777777" w:rsidR="00B704DA" w:rsidRPr="00D025C5" w:rsidRDefault="00B704DA" w:rsidP="00B704DA">
            <w:pPr>
              <w:jc w:val="center"/>
              <w:rPr>
                <w:rFonts w:asciiTheme="majorHAnsi" w:hAnsiTheme="majorHAnsi"/>
                <w:szCs w:val="20"/>
              </w:rPr>
            </w:pPr>
          </w:p>
        </w:tc>
      </w:tr>
      <w:tr w:rsidR="00B704DA" w:rsidRPr="00D025C5" w14:paraId="2A615E6A" w14:textId="77777777" w:rsidTr="00B41A6B">
        <w:trPr>
          <w:trHeight w:val="283"/>
        </w:trPr>
        <w:tc>
          <w:tcPr>
            <w:tcW w:w="1405" w:type="dxa"/>
            <w:vMerge/>
          </w:tcPr>
          <w:p w14:paraId="15D320F5" w14:textId="77777777" w:rsidR="00B704DA" w:rsidRPr="00D025C5" w:rsidRDefault="00B704DA" w:rsidP="00B704DA">
            <w:pPr>
              <w:rPr>
                <w:rFonts w:asciiTheme="majorHAnsi" w:hAnsiTheme="majorHAnsi"/>
                <w:szCs w:val="20"/>
              </w:rPr>
            </w:pPr>
          </w:p>
        </w:tc>
        <w:tc>
          <w:tcPr>
            <w:tcW w:w="5678" w:type="dxa"/>
            <w:gridSpan w:val="3"/>
          </w:tcPr>
          <w:p w14:paraId="5FA4260D" w14:textId="0C4638D5" w:rsidR="00B704DA" w:rsidRPr="00D025C5" w:rsidRDefault="00B704DA" w:rsidP="00B704DA">
            <w:pPr>
              <w:rPr>
                <w:rFonts w:asciiTheme="majorHAnsi" w:hAnsiTheme="majorHAnsi"/>
                <w:szCs w:val="20"/>
              </w:rPr>
            </w:pPr>
            <w:r w:rsidRPr="00B704DA">
              <w:rPr>
                <w:rFonts w:asciiTheme="majorHAnsi" w:hAnsiTheme="majorHAnsi"/>
                <w:szCs w:val="20"/>
              </w:rPr>
              <w:t xml:space="preserve">3.3 Record issues encountered according to </w:t>
            </w:r>
            <w:proofErr w:type="spellStart"/>
            <w:r w:rsidRPr="00B704DA">
              <w:rPr>
                <w:rFonts w:asciiTheme="majorHAnsi" w:hAnsiTheme="majorHAnsi"/>
                <w:szCs w:val="20"/>
              </w:rPr>
              <w:t>organisational</w:t>
            </w:r>
            <w:proofErr w:type="spellEnd"/>
            <w:r w:rsidRPr="00B704DA">
              <w:rPr>
                <w:rFonts w:asciiTheme="majorHAnsi" w:hAnsiTheme="majorHAnsi"/>
                <w:szCs w:val="20"/>
              </w:rPr>
              <w:t xml:space="preserve"> policies and procedures</w:t>
            </w:r>
          </w:p>
        </w:tc>
        <w:tc>
          <w:tcPr>
            <w:tcW w:w="567" w:type="dxa"/>
          </w:tcPr>
          <w:p w14:paraId="3754B2C4" w14:textId="77777777" w:rsidR="00B704DA" w:rsidRPr="00D025C5" w:rsidRDefault="00B704DA" w:rsidP="00B704DA">
            <w:pPr>
              <w:jc w:val="center"/>
              <w:rPr>
                <w:rFonts w:asciiTheme="majorHAnsi" w:hAnsiTheme="majorHAnsi"/>
                <w:szCs w:val="20"/>
              </w:rPr>
            </w:pPr>
          </w:p>
        </w:tc>
        <w:tc>
          <w:tcPr>
            <w:tcW w:w="567" w:type="dxa"/>
          </w:tcPr>
          <w:p w14:paraId="475ACE36" w14:textId="77777777" w:rsidR="00B704DA" w:rsidRPr="00D025C5" w:rsidRDefault="00B704DA" w:rsidP="00B704DA">
            <w:pPr>
              <w:jc w:val="center"/>
              <w:rPr>
                <w:rFonts w:asciiTheme="majorHAnsi" w:hAnsiTheme="majorHAnsi"/>
                <w:szCs w:val="20"/>
              </w:rPr>
            </w:pPr>
          </w:p>
        </w:tc>
        <w:tc>
          <w:tcPr>
            <w:tcW w:w="567" w:type="dxa"/>
          </w:tcPr>
          <w:p w14:paraId="01A5D2A0" w14:textId="77777777" w:rsidR="00B704DA" w:rsidRPr="00D025C5" w:rsidRDefault="00B704DA" w:rsidP="00B704DA">
            <w:pPr>
              <w:jc w:val="center"/>
              <w:rPr>
                <w:rFonts w:asciiTheme="majorHAnsi" w:hAnsiTheme="majorHAnsi"/>
                <w:szCs w:val="20"/>
              </w:rPr>
            </w:pPr>
          </w:p>
        </w:tc>
        <w:tc>
          <w:tcPr>
            <w:tcW w:w="567" w:type="dxa"/>
          </w:tcPr>
          <w:p w14:paraId="518DF1E8" w14:textId="77777777" w:rsidR="00B704DA" w:rsidRPr="00D025C5" w:rsidRDefault="00B704DA" w:rsidP="00B704DA">
            <w:pPr>
              <w:jc w:val="center"/>
              <w:rPr>
                <w:rFonts w:asciiTheme="majorHAnsi" w:hAnsiTheme="majorHAnsi"/>
                <w:szCs w:val="20"/>
              </w:rPr>
            </w:pPr>
          </w:p>
        </w:tc>
        <w:tc>
          <w:tcPr>
            <w:tcW w:w="567" w:type="dxa"/>
          </w:tcPr>
          <w:p w14:paraId="4D862A72" w14:textId="77777777" w:rsidR="00B704DA" w:rsidRPr="00D025C5" w:rsidRDefault="00B704DA" w:rsidP="00B704DA">
            <w:pPr>
              <w:jc w:val="center"/>
              <w:rPr>
                <w:rFonts w:asciiTheme="majorHAnsi" w:hAnsiTheme="majorHAnsi"/>
                <w:szCs w:val="20"/>
              </w:rPr>
            </w:pPr>
          </w:p>
        </w:tc>
        <w:tc>
          <w:tcPr>
            <w:tcW w:w="567" w:type="dxa"/>
          </w:tcPr>
          <w:p w14:paraId="2F174290" w14:textId="77777777" w:rsidR="00B704DA" w:rsidRPr="00D025C5" w:rsidRDefault="00B704DA" w:rsidP="00B704DA">
            <w:pPr>
              <w:jc w:val="center"/>
              <w:rPr>
                <w:rFonts w:asciiTheme="majorHAnsi" w:hAnsiTheme="majorHAnsi"/>
                <w:szCs w:val="20"/>
              </w:rPr>
            </w:pPr>
          </w:p>
        </w:tc>
      </w:tr>
      <w:tr w:rsidR="00B704DA" w:rsidRPr="00D025C5" w14:paraId="7795EEDD" w14:textId="77777777" w:rsidTr="00B41A6B">
        <w:trPr>
          <w:trHeight w:val="283"/>
        </w:trPr>
        <w:tc>
          <w:tcPr>
            <w:tcW w:w="1405" w:type="dxa"/>
            <w:vMerge/>
          </w:tcPr>
          <w:p w14:paraId="746FC2A6" w14:textId="77777777" w:rsidR="00B704DA" w:rsidRPr="00D025C5" w:rsidRDefault="00B704DA" w:rsidP="00B704DA">
            <w:pPr>
              <w:rPr>
                <w:rFonts w:asciiTheme="majorHAnsi" w:hAnsiTheme="majorHAnsi"/>
                <w:szCs w:val="20"/>
              </w:rPr>
            </w:pPr>
          </w:p>
        </w:tc>
        <w:tc>
          <w:tcPr>
            <w:tcW w:w="5678" w:type="dxa"/>
            <w:gridSpan w:val="3"/>
          </w:tcPr>
          <w:p w14:paraId="7E8B58B5" w14:textId="7CFEFC79" w:rsidR="00B704DA" w:rsidRPr="00D025C5" w:rsidRDefault="00B704DA" w:rsidP="00B704DA">
            <w:pPr>
              <w:rPr>
                <w:rFonts w:asciiTheme="majorHAnsi" w:hAnsiTheme="majorHAnsi"/>
                <w:szCs w:val="20"/>
              </w:rPr>
            </w:pPr>
            <w:r w:rsidRPr="00B704DA">
              <w:rPr>
                <w:rFonts w:asciiTheme="majorHAnsi" w:hAnsiTheme="majorHAnsi"/>
                <w:szCs w:val="20"/>
              </w:rPr>
              <w:t>3.4 Check work against task requirements and amend database where required</w:t>
            </w:r>
          </w:p>
        </w:tc>
        <w:tc>
          <w:tcPr>
            <w:tcW w:w="567" w:type="dxa"/>
          </w:tcPr>
          <w:p w14:paraId="42D70214" w14:textId="77777777" w:rsidR="00B704DA" w:rsidRPr="00D025C5" w:rsidRDefault="00B704DA" w:rsidP="00B704DA">
            <w:pPr>
              <w:jc w:val="center"/>
              <w:rPr>
                <w:rFonts w:asciiTheme="majorHAnsi" w:hAnsiTheme="majorHAnsi"/>
                <w:szCs w:val="20"/>
              </w:rPr>
            </w:pPr>
          </w:p>
        </w:tc>
        <w:tc>
          <w:tcPr>
            <w:tcW w:w="567" w:type="dxa"/>
          </w:tcPr>
          <w:p w14:paraId="4D778983" w14:textId="77777777" w:rsidR="00B704DA" w:rsidRPr="00D025C5" w:rsidRDefault="00B704DA" w:rsidP="00B704DA">
            <w:pPr>
              <w:jc w:val="center"/>
              <w:rPr>
                <w:rFonts w:asciiTheme="majorHAnsi" w:hAnsiTheme="majorHAnsi"/>
                <w:szCs w:val="20"/>
              </w:rPr>
            </w:pPr>
          </w:p>
        </w:tc>
        <w:tc>
          <w:tcPr>
            <w:tcW w:w="567" w:type="dxa"/>
          </w:tcPr>
          <w:p w14:paraId="7DE35508" w14:textId="77777777" w:rsidR="00B704DA" w:rsidRPr="00D025C5" w:rsidRDefault="00B704DA" w:rsidP="00B704DA">
            <w:pPr>
              <w:jc w:val="center"/>
              <w:rPr>
                <w:rFonts w:asciiTheme="majorHAnsi" w:hAnsiTheme="majorHAnsi"/>
                <w:szCs w:val="20"/>
              </w:rPr>
            </w:pPr>
          </w:p>
        </w:tc>
        <w:tc>
          <w:tcPr>
            <w:tcW w:w="567" w:type="dxa"/>
          </w:tcPr>
          <w:p w14:paraId="15420A12" w14:textId="77777777" w:rsidR="00B704DA" w:rsidRPr="00D025C5" w:rsidRDefault="00B704DA" w:rsidP="00B704DA">
            <w:pPr>
              <w:jc w:val="center"/>
              <w:rPr>
                <w:rFonts w:asciiTheme="majorHAnsi" w:hAnsiTheme="majorHAnsi"/>
                <w:szCs w:val="20"/>
              </w:rPr>
            </w:pPr>
          </w:p>
        </w:tc>
        <w:tc>
          <w:tcPr>
            <w:tcW w:w="567" w:type="dxa"/>
          </w:tcPr>
          <w:p w14:paraId="21891940" w14:textId="77777777" w:rsidR="00B704DA" w:rsidRPr="00D025C5" w:rsidRDefault="00B704DA" w:rsidP="00B704DA">
            <w:pPr>
              <w:jc w:val="center"/>
              <w:rPr>
                <w:rFonts w:asciiTheme="majorHAnsi" w:hAnsiTheme="majorHAnsi"/>
                <w:szCs w:val="20"/>
              </w:rPr>
            </w:pPr>
          </w:p>
        </w:tc>
        <w:tc>
          <w:tcPr>
            <w:tcW w:w="567" w:type="dxa"/>
          </w:tcPr>
          <w:p w14:paraId="239A7562" w14:textId="77777777" w:rsidR="00B704DA" w:rsidRPr="00D025C5" w:rsidRDefault="00B704DA" w:rsidP="00B704DA">
            <w:pPr>
              <w:jc w:val="center"/>
              <w:rPr>
                <w:rFonts w:asciiTheme="majorHAnsi" w:hAnsiTheme="majorHAnsi"/>
                <w:szCs w:val="20"/>
              </w:rPr>
            </w:pPr>
          </w:p>
        </w:tc>
      </w:tr>
      <w:tr w:rsidR="001F6C9C" w:rsidRPr="00D025C5" w14:paraId="294ADFCE" w14:textId="77777777" w:rsidTr="00B41A6B">
        <w:trPr>
          <w:trHeight w:val="283"/>
        </w:trPr>
        <w:tc>
          <w:tcPr>
            <w:tcW w:w="1405" w:type="dxa"/>
            <w:vMerge w:val="restart"/>
            <w:shd w:val="clear" w:color="auto" w:fill="D9D9D9"/>
          </w:tcPr>
          <w:p w14:paraId="55D7489E" w14:textId="77777777" w:rsidR="001F6C9C" w:rsidRPr="00D025C5" w:rsidRDefault="001F6C9C" w:rsidP="00A11505">
            <w:pPr>
              <w:rPr>
                <w:rFonts w:asciiTheme="majorHAnsi" w:hAnsiTheme="majorHAnsi"/>
                <w:b/>
                <w:szCs w:val="20"/>
              </w:rPr>
            </w:pPr>
            <w:r w:rsidRPr="00D025C5">
              <w:rPr>
                <w:rFonts w:asciiTheme="majorHAnsi" w:hAnsiTheme="majorHAnsi"/>
                <w:b/>
                <w:szCs w:val="20"/>
              </w:rPr>
              <w:t>Knowledge Evidence</w:t>
            </w:r>
          </w:p>
        </w:tc>
        <w:tc>
          <w:tcPr>
            <w:tcW w:w="5678" w:type="dxa"/>
            <w:gridSpan w:val="3"/>
          </w:tcPr>
          <w:p w14:paraId="3F09CA23" w14:textId="75C23AFD" w:rsidR="001F6C9C" w:rsidRPr="00D025C5" w:rsidRDefault="00D22B6F" w:rsidP="00A11505">
            <w:pPr>
              <w:pStyle w:val="NormalWeb"/>
              <w:rPr>
                <w:rFonts w:asciiTheme="majorHAnsi" w:hAnsiTheme="majorHAnsi" w:cs="Arial"/>
                <w:sz w:val="20"/>
                <w:szCs w:val="20"/>
              </w:rPr>
            </w:pPr>
            <w:r>
              <w:rPr>
                <w:rFonts w:ascii="Verdana" w:hAnsi="Verdana"/>
                <w:color w:val="696969"/>
                <w:sz w:val="18"/>
                <w:szCs w:val="18"/>
                <w:shd w:val="clear" w:color="auto" w:fill="FFFFFF"/>
              </w:rPr>
              <w:t>The candidate must be able to demonstrate knowledge to complete the tasks outlined in the elements, performance criteria and foundation skills of this unit, including knowledge of:</w:t>
            </w:r>
          </w:p>
        </w:tc>
        <w:tc>
          <w:tcPr>
            <w:tcW w:w="567" w:type="dxa"/>
          </w:tcPr>
          <w:p w14:paraId="759C7A67" w14:textId="77777777" w:rsidR="001F6C9C" w:rsidRPr="00D025C5" w:rsidRDefault="001F6C9C" w:rsidP="00A11505">
            <w:pPr>
              <w:jc w:val="center"/>
              <w:rPr>
                <w:rFonts w:asciiTheme="majorHAnsi" w:hAnsiTheme="majorHAnsi"/>
                <w:szCs w:val="20"/>
              </w:rPr>
            </w:pPr>
          </w:p>
        </w:tc>
        <w:tc>
          <w:tcPr>
            <w:tcW w:w="567" w:type="dxa"/>
          </w:tcPr>
          <w:p w14:paraId="0F10AB85" w14:textId="77777777" w:rsidR="001F6C9C" w:rsidRPr="00D025C5" w:rsidRDefault="001F6C9C" w:rsidP="00A11505">
            <w:pPr>
              <w:jc w:val="center"/>
              <w:rPr>
                <w:rFonts w:asciiTheme="majorHAnsi" w:hAnsiTheme="majorHAnsi"/>
                <w:szCs w:val="20"/>
              </w:rPr>
            </w:pPr>
          </w:p>
        </w:tc>
        <w:tc>
          <w:tcPr>
            <w:tcW w:w="567" w:type="dxa"/>
          </w:tcPr>
          <w:p w14:paraId="0D90C897" w14:textId="77777777" w:rsidR="001F6C9C" w:rsidRPr="00D025C5" w:rsidRDefault="001F6C9C" w:rsidP="00A11505">
            <w:pPr>
              <w:jc w:val="center"/>
              <w:rPr>
                <w:rFonts w:asciiTheme="majorHAnsi" w:hAnsiTheme="majorHAnsi"/>
                <w:szCs w:val="20"/>
              </w:rPr>
            </w:pPr>
          </w:p>
        </w:tc>
        <w:tc>
          <w:tcPr>
            <w:tcW w:w="567" w:type="dxa"/>
          </w:tcPr>
          <w:p w14:paraId="066BEFF9" w14:textId="77777777" w:rsidR="001F6C9C" w:rsidRPr="00D025C5" w:rsidRDefault="001F6C9C" w:rsidP="00A11505">
            <w:pPr>
              <w:jc w:val="center"/>
              <w:rPr>
                <w:rFonts w:asciiTheme="majorHAnsi" w:hAnsiTheme="majorHAnsi"/>
                <w:szCs w:val="20"/>
              </w:rPr>
            </w:pPr>
          </w:p>
        </w:tc>
        <w:tc>
          <w:tcPr>
            <w:tcW w:w="567" w:type="dxa"/>
          </w:tcPr>
          <w:p w14:paraId="75E1CFE3" w14:textId="77777777" w:rsidR="001F6C9C" w:rsidRPr="00D025C5" w:rsidRDefault="001F6C9C" w:rsidP="00A11505">
            <w:pPr>
              <w:jc w:val="center"/>
              <w:rPr>
                <w:rFonts w:asciiTheme="majorHAnsi" w:hAnsiTheme="majorHAnsi"/>
                <w:szCs w:val="20"/>
              </w:rPr>
            </w:pPr>
          </w:p>
        </w:tc>
        <w:tc>
          <w:tcPr>
            <w:tcW w:w="567" w:type="dxa"/>
          </w:tcPr>
          <w:p w14:paraId="72F12CA6" w14:textId="77777777" w:rsidR="001F6C9C" w:rsidRPr="00D025C5" w:rsidRDefault="001F6C9C" w:rsidP="00A11505">
            <w:pPr>
              <w:jc w:val="center"/>
              <w:rPr>
                <w:rFonts w:asciiTheme="majorHAnsi" w:hAnsiTheme="majorHAnsi"/>
                <w:szCs w:val="20"/>
              </w:rPr>
            </w:pPr>
          </w:p>
        </w:tc>
      </w:tr>
      <w:tr w:rsidR="00D22B6F" w:rsidRPr="00D025C5" w14:paraId="36600EA7" w14:textId="77777777" w:rsidTr="00B41A6B">
        <w:trPr>
          <w:trHeight w:val="283"/>
        </w:trPr>
        <w:tc>
          <w:tcPr>
            <w:tcW w:w="1405" w:type="dxa"/>
            <w:vMerge/>
            <w:shd w:val="clear" w:color="auto" w:fill="D9D9D9"/>
          </w:tcPr>
          <w:p w14:paraId="3878B349" w14:textId="77777777" w:rsidR="00D22B6F" w:rsidRPr="00D025C5" w:rsidRDefault="00D22B6F" w:rsidP="00D22B6F">
            <w:pPr>
              <w:rPr>
                <w:rFonts w:asciiTheme="majorHAnsi" w:hAnsiTheme="majorHAnsi"/>
                <w:b/>
                <w:szCs w:val="20"/>
              </w:rPr>
            </w:pPr>
          </w:p>
        </w:tc>
        <w:tc>
          <w:tcPr>
            <w:tcW w:w="5678" w:type="dxa"/>
            <w:gridSpan w:val="3"/>
          </w:tcPr>
          <w:p w14:paraId="0982BC02" w14:textId="6A08F816" w:rsidR="00D22B6F" w:rsidRPr="00D025C5" w:rsidRDefault="00D22B6F" w:rsidP="00D22B6F">
            <w:pPr>
              <w:pStyle w:val="NormalWeb"/>
              <w:rPr>
                <w:rFonts w:asciiTheme="majorHAnsi" w:hAnsiTheme="majorHAnsi" w:cs="Arial"/>
                <w:sz w:val="20"/>
                <w:szCs w:val="20"/>
              </w:rPr>
            </w:pPr>
            <w:r w:rsidRPr="00620B97">
              <w:rPr>
                <w:rFonts w:ascii="Verdana" w:hAnsi="Verdana"/>
                <w:color w:val="696969"/>
                <w:sz w:val="18"/>
                <w:szCs w:val="18"/>
              </w:rPr>
              <w:t>key data-collection methods</w:t>
            </w:r>
          </w:p>
        </w:tc>
        <w:tc>
          <w:tcPr>
            <w:tcW w:w="567" w:type="dxa"/>
          </w:tcPr>
          <w:p w14:paraId="77734CF3" w14:textId="77777777" w:rsidR="00D22B6F" w:rsidRPr="00D025C5" w:rsidRDefault="00D22B6F" w:rsidP="00D22B6F">
            <w:pPr>
              <w:jc w:val="center"/>
              <w:rPr>
                <w:rFonts w:asciiTheme="majorHAnsi" w:hAnsiTheme="majorHAnsi"/>
                <w:szCs w:val="20"/>
              </w:rPr>
            </w:pPr>
          </w:p>
        </w:tc>
        <w:tc>
          <w:tcPr>
            <w:tcW w:w="567" w:type="dxa"/>
          </w:tcPr>
          <w:p w14:paraId="1D5BF746" w14:textId="77777777" w:rsidR="00D22B6F" w:rsidRPr="00D025C5" w:rsidRDefault="00D22B6F" w:rsidP="00D22B6F">
            <w:pPr>
              <w:jc w:val="center"/>
              <w:rPr>
                <w:rFonts w:asciiTheme="majorHAnsi" w:hAnsiTheme="majorHAnsi"/>
                <w:szCs w:val="20"/>
              </w:rPr>
            </w:pPr>
          </w:p>
        </w:tc>
        <w:tc>
          <w:tcPr>
            <w:tcW w:w="567" w:type="dxa"/>
          </w:tcPr>
          <w:p w14:paraId="6C29E89B" w14:textId="77777777" w:rsidR="00D22B6F" w:rsidRPr="00D025C5" w:rsidRDefault="00D22B6F" w:rsidP="00D22B6F">
            <w:pPr>
              <w:jc w:val="center"/>
              <w:rPr>
                <w:rFonts w:asciiTheme="majorHAnsi" w:hAnsiTheme="majorHAnsi"/>
                <w:szCs w:val="20"/>
              </w:rPr>
            </w:pPr>
          </w:p>
        </w:tc>
        <w:tc>
          <w:tcPr>
            <w:tcW w:w="567" w:type="dxa"/>
          </w:tcPr>
          <w:p w14:paraId="1ECD7AA5" w14:textId="77777777" w:rsidR="00D22B6F" w:rsidRPr="00D025C5" w:rsidRDefault="00D22B6F" w:rsidP="00D22B6F">
            <w:pPr>
              <w:jc w:val="center"/>
              <w:rPr>
                <w:rFonts w:asciiTheme="majorHAnsi" w:hAnsiTheme="majorHAnsi"/>
                <w:szCs w:val="20"/>
              </w:rPr>
            </w:pPr>
          </w:p>
        </w:tc>
        <w:tc>
          <w:tcPr>
            <w:tcW w:w="567" w:type="dxa"/>
          </w:tcPr>
          <w:p w14:paraId="4BE6DAFE" w14:textId="77777777" w:rsidR="00D22B6F" w:rsidRPr="00D025C5" w:rsidRDefault="00D22B6F" w:rsidP="00D22B6F">
            <w:pPr>
              <w:jc w:val="center"/>
              <w:rPr>
                <w:rFonts w:asciiTheme="majorHAnsi" w:hAnsiTheme="majorHAnsi"/>
                <w:szCs w:val="20"/>
              </w:rPr>
            </w:pPr>
          </w:p>
        </w:tc>
        <w:tc>
          <w:tcPr>
            <w:tcW w:w="567" w:type="dxa"/>
          </w:tcPr>
          <w:p w14:paraId="726C0DF3" w14:textId="77777777" w:rsidR="00D22B6F" w:rsidRPr="00D025C5" w:rsidRDefault="00D22B6F" w:rsidP="00D22B6F">
            <w:pPr>
              <w:jc w:val="center"/>
              <w:rPr>
                <w:rFonts w:asciiTheme="majorHAnsi" w:hAnsiTheme="majorHAnsi"/>
                <w:szCs w:val="20"/>
              </w:rPr>
            </w:pPr>
          </w:p>
        </w:tc>
      </w:tr>
      <w:tr w:rsidR="00D22B6F" w:rsidRPr="00D025C5" w14:paraId="7D56895D" w14:textId="77777777" w:rsidTr="00B41A6B">
        <w:trPr>
          <w:trHeight w:val="283"/>
        </w:trPr>
        <w:tc>
          <w:tcPr>
            <w:tcW w:w="1405" w:type="dxa"/>
            <w:vMerge/>
            <w:shd w:val="clear" w:color="auto" w:fill="D9D9D9"/>
          </w:tcPr>
          <w:p w14:paraId="1E1EDB63" w14:textId="77777777" w:rsidR="00D22B6F" w:rsidRPr="00D025C5" w:rsidRDefault="00D22B6F" w:rsidP="00D22B6F">
            <w:pPr>
              <w:rPr>
                <w:rFonts w:asciiTheme="majorHAnsi" w:hAnsiTheme="majorHAnsi"/>
                <w:b/>
                <w:szCs w:val="20"/>
              </w:rPr>
            </w:pPr>
          </w:p>
        </w:tc>
        <w:tc>
          <w:tcPr>
            <w:tcW w:w="5678" w:type="dxa"/>
            <w:gridSpan w:val="3"/>
          </w:tcPr>
          <w:p w14:paraId="20D319B7" w14:textId="75225D99" w:rsidR="00D22B6F" w:rsidRPr="00D025C5" w:rsidRDefault="00D22B6F" w:rsidP="00D22B6F">
            <w:pPr>
              <w:pStyle w:val="NormalWeb"/>
              <w:rPr>
                <w:rFonts w:asciiTheme="majorHAnsi" w:hAnsiTheme="majorHAnsi" w:cs="Arial"/>
                <w:sz w:val="20"/>
                <w:szCs w:val="20"/>
              </w:rPr>
            </w:pPr>
            <w:r w:rsidRPr="00620B97">
              <w:rPr>
                <w:rFonts w:ascii="Verdana" w:hAnsi="Verdana"/>
                <w:color w:val="696969"/>
                <w:sz w:val="18"/>
                <w:szCs w:val="18"/>
              </w:rPr>
              <w:t>work health and safety risks that apply to data-collection methods</w:t>
            </w:r>
          </w:p>
        </w:tc>
        <w:tc>
          <w:tcPr>
            <w:tcW w:w="567" w:type="dxa"/>
          </w:tcPr>
          <w:p w14:paraId="5D8E5686" w14:textId="77777777" w:rsidR="00D22B6F" w:rsidRPr="00D025C5" w:rsidRDefault="00D22B6F" w:rsidP="00D22B6F">
            <w:pPr>
              <w:jc w:val="center"/>
              <w:rPr>
                <w:rFonts w:asciiTheme="majorHAnsi" w:hAnsiTheme="majorHAnsi"/>
                <w:szCs w:val="20"/>
              </w:rPr>
            </w:pPr>
          </w:p>
        </w:tc>
        <w:tc>
          <w:tcPr>
            <w:tcW w:w="567" w:type="dxa"/>
          </w:tcPr>
          <w:p w14:paraId="389A32BD" w14:textId="77777777" w:rsidR="00D22B6F" w:rsidRPr="00D025C5" w:rsidRDefault="00D22B6F" w:rsidP="00D22B6F">
            <w:pPr>
              <w:jc w:val="center"/>
              <w:rPr>
                <w:rFonts w:asciiTheme="majorHAnsi" w:hAnsiTheme="majorHAnsi"/>
                <w:szCs w:val="20"/>
              </w:rPr>
            </w:pPr>
          </w:p>
        </w:tc>
        <w:tc>
          <w:tcPr>
            <w:tcW w:w="567" w:type="dxa"/>
          </w:tcPr>
          <w:p w14:paraId="0E995142" w14:textId="77777777" w:rsidR="00D22B6F" w:rsidRPr="00D025C5" w:rsidRDefault="00D22B6F" w:rsidP="00D22B6F">
            <w:pPr>
              <w:jc w:val="center"/>
              <w:rPr>
                <w:rFonts w:asciiTheme="majorHAnsi" w:hAnsiTheme="majorHAnsi"/>
                <w:szCs w:val="20"/>
              </w:rPr>
            </w:pPr>
          </w:p>
        </w:tc>
        <w:tc>
          <w:tcPr>
            <w:tcW w:w="567" w:type="dxa"/>
          </w:tcPr>
          <w:p w14:paraId="2ACF073A" w14:textId="77777777" w:rsidR="00D22B6F" w:rsidRPr="00D025C5" w:rsidRDefault="00D22B6F" w:rsidP="00D22B6F">
            <w:pPr>
              <w:jc w:val="center"/>
              <w:rPr>
                <w:rFonts w:asciiTheme="majorHAnsi" w:hAnsiTheme="majorHAnsi"/>
                <w:szCs w:val="20"/>
              </w:rPr>
            </w:pPr>
          </w:p>
        </w:tc>
        <w:tc>
          <w:tcPr>
            <w:tcW w:w="567" w:type="dxa"/>
          </w:tcPr>
          <w:p w14:paraId="63550307" w14:textId="77777777" w:rsidR="00D22B6F" w:rsidRPr="00D025C5" w:rsidRDefault="00D22B6F" w:rsidP="00D22B6F">
            <w:pPr>
              <w:jc w:val="center"/>
              <w:rPr>
                <w:rFonts w:asciiTheme="majorHAnsi" w:hAnsiTheme="majorHAnsi"/>
                <w:szCs w:val="20"/>
              </w:rPr>
            </w:pPr>
          </w:p>
        </w:tc>
        <w:tc>
          <w:tcPr>
            <w:tcW w:w="567" w:type="dxa"/>
          </w:tcPr>
          <w:p w14:paraId="4F61FDE8" w14:textId="77777777" w:rsidR="00D22B6F" w:rsidRPr="00D025C5" w:rsidRDefault="00D22B6F" w:rsidP="00D22B6F">
            <w:pPr>
              <w:jc w:val="center"/>
              <w:rPr>
                <w:rFonts w:asciiTheme="majorHAnsi" w:hAnsiTheme="majorHAnsi"/>
                <w:szCs w:val="20"/>
              </w:rPr>
            </w:pPr>
          </w:p>
        </w:tc>
      </w:tr>
      <w:tr w:rsidR="00D22B6F" w:rsidRPr="00D025C5" w14:paraId="456AB023" w14:textId="77777777" w:rsidTr="00B41A6B">
        <w:trPr>
          <w:trHeight w:val="283"/>
        </w:trPr>
        <w:tc>
          <w:tcPr>
            <w:tcW w:w="1405" w:type="dxa"/>
            <w:vMerge/>
            <w:shd w:val="clear" w:color="auto" w:fill="D9D9D9"/>
          </w:tcPr>
          <w:p w14:paraId="7BE0BE0D" w14:textId="77777777" w:rsidR="00D22B6F" w:rsidRPr="00D025C5" w:rsidRDefault="00D22B6F" w:rsidP="00D22B6F">
            <w:pPr>
              <w:rPr>
                <w:rFonts w:asciiTheme="majorHAnsi" w:hAnsiTheme="majorHAnsi"/>
                <w:b/>
                <w:szCs w:val="20"/>
              </w:rPr>
            </w:pPr>
          </w:p>
        </w:tc>
        <w:tc>
          <w:tcPr>
            <w:tcW w:w="5678" w:type="dxa"/>
            <w:gridSpan w:val="3"/>
          </w:tcPr>
          <w:p w14:paraId="77E7EFEE" w14:textId="426DAF37" w:rsidR="00D22B6F" w:rsidRPr="00D025C5" w:rsidRDefault="00D22B6F" w:rsidP="00D22B6F">
            <w:pPr>
              <w:pStyle w:val="NormalWeb"/>
              <w:rPr>
                <w:rFonts w:asciiTheme="majorHAnsi" w:hAnsiTheme="majorHAnsi" w:cs="Arial"/>
                <w:sz w:val="20"/>
                <w:szCs w:val="20"/>
              </w:rPr>
            </w:pPr>
            <w:r w:rsidRPr="00620B97">
              <w:rPr>
                <w:rFonts w:ascii="Verdana" w:hAnsi="Verdana"/>
                <w:color w:val="696969"/>
                <w:sz w:val="18"/>
                <w:szCs w:val="18"/>
              </w:rPr>
              <w:t>organisational policies and procedures for collecting and recording data</w:t>
            </w:r>
          </w:p>
        </w:tc>
        <w:tc>
          <w:tcPr>
            <w:tcW w:w="567" w:type="dxa"/>
          </w:tcPr>
          <w:p w14:paraId="17EC7D5E" w14:textId="77777777" w:rsidR="00D22B6F" w:rsidRPr="00D025C5" w:rsidRDefault="00D22B6F" w:rsidP="00D22B6F">
            <w:pPr>
              <w:jc w:val="center"/>
              <w:rPr>
                <w:rFonts w:asciiTheme="majorHAnsi" w:hAnsiTheme="majorHAnsi"/>
                <w:szCs w:val="20"/>
              </w:rPr>
            </w:pPr>
          </w:p>
        </w:tc>
        <w:tc>
          <w:tcPr>
            <w:tcW w:w="567" w:type="dxa"/>
          </w:tcPr>
          <w:p w14:paraId="66923505" w14:textId="77777777" w:rsidR="00D22B6F" w:rsidRPr="00D025C5" w:rsidRDefault="00D22B6F" w:rsidP="00D22B6F">
            <w:pPr>
              <w:jc w:val="center"/>
              <w:rPr>
                <w:rFonts w:asciiTheme="majorHAnsi" w:hAnsiTheme="majorHAnsi"/>
                <w:szCs w:val="20"/>
              </w:rPr>
            </w:pPr>
          </w:p>
        </w:tc>
        <w:tc>
          <w:tcPr>
            <w:tcW w:w="567" w:type="dxa"/>
          </w:tcPr>
          <w:p w14:paraId="1208F1A9" w14:textId="77777777" w:rsidR="00D22B6F" w:rsidRPr="00D025C5" w:rsidRDefault="00D22B6F" w:rsidP="00D22B6F">
            <w:pPr>
              <w:jc w:val="center"/>
              <w:rPr>
                <w:rFonts w:asciiTheme="majorHAnsi" w:hAnsiTheme="majorHAnsi"/>
                <w:szCs w:val="20"/>
              </w:rPr>
            </w:pPr>
          </w:p>
        </w:tc>
        <w:tc>
          <w:tcPr>
            <w:tcW w:w="567" w:type="dxa"/>
          </w:tcPr>
          <w:p w14:paraId="7C2BA8FF" w14:textId="77777777" w:rsidR="00D22B6F" w:rsidRPr="00D025C5" w:rsidRDefault="00D22B6F" w:rsidP="00D22B6F">
            <w:pPr>
              <w:jc w:val="center"/>
              <w:rPr>
                <w:rFonts w:asciiTheme="majorHAnsi" w:hAnsiTheme="majorHAnsi"/>
                <w:szCs w:val="20"/>
              </w:rPr>
            </w:pPr>
          </w:p>
        </w:tc>
        <w:tc>
          <w:tcPr>
            <w:tcW w:w="567" w:type="dxa"/>
          </w:tcPr>
          <w:p w14:paraId="31FF3F37" w14:textId="77777777" w:rsidR="00D22B6F" w:rsidRPr="00D025C5" w:rsidRDefault="00D22B6F" w:rsidP="00D22B6F">
            <w:pPr>
              <w:jc w:val="center"/>
              <w:rPr>
                <w:rFonts w:asciiTheme="majorHAnsi" w:hAnsiTheme="majorHAnsi"/>
                <w:szCs w:val="20"/>
              </w:rPr>
            </w:pPr>
          </w:p>
        </w:tc>
        <w:tc>
          <w:tcPr>
            <w:tcW w:w="567" w:type="dxa"/>
          </w:tcPr>
          <w:p w14:paraId="2828EF22" w14:textId="77777777" w:rsidR="00D22B6F" w:rsidRPr="00D025C5" w:rsidRDefault="00D22B6F" w:rsidP="00D22B6F">
            <w:pPr>
              <w:jc w:val="center"/>
              <w:rPr>
                <w:rFonts w:asciiTheme="majorHAnsi" w:hAnsiTheme="majorHAnsi"/>
                <w:szCs w:val="20"/>
              </w:rPr>
            </w:pPr>
          </w:p>
        </w:tc>
      </w:tr>
      <w:tr w:rsidR="00D22B6F" w:rsidRPr="00D025C5" w14:paraId="7A9686F6" w14:textId="77777777" w:rsidTr="00B41A6B">
        <w:trPr>
          <w:trHeight w:val="283"/>
        </w:trPr>
        <w:tc>
          <w:tcPr>
            <w:tcW w:w="1405" w:type="dxa"/>
            <w:vMerge/>
            <w:shd w:val="clear" w:color="auto" w:fill="D9D9D9"/>
          </w:tcPr>
          <w:p w14:paraId="05237C1D" w14:textId="77777777" w:rsidR="00D22B6F" w:rsidRPr="00D025C5" w:rsidRDefault="00D22B6F" w:rsidP="00D22B6F">
            <w:pPr>
              <w:rPr>
                <w:rFonts w:asciiTheme="majorHAnsi" w:hAnsiTheme="majorHAnsi"/>
                <w:b/>
                <w:szCs w:val="20"/>
              </w:rPr>
            </w:pPr>
          </w:p>
        </w:tc>
        <w:tc>
          <w:tcPr>
            <w:tcW w:w="5678" w:type="dxa"/>
            <w:gridSpan w:val="3"/>
          </w:tcPr>
          <w:p w14:paraId="3D5D2460" w14:textId="04E7BBE8" w:rsidR="00D22B6F" w:rsidRPr="00D025C5" w:rsidRDefault="00D22B6F" w:rsidP="00D22B6F">
            <w:pPr>
              <w:pStyle w:val="NormalWeb"/>
              <w:rPr>
                <w:rFonts w:asciiTheme="majorHAnsi" w:hAnsiTheme="majorHAnsi" w:cs="Arial"/>
                <w:sz w:val="20"/>
                <w:szCs w:val="20"/>
              </w:rPr>
            </w:pPr>
            <w:r w:rsidRPr="00620B97">
              <w:rPr>
                <w:rFonts w:ascii="Verdana" w:hAnsi="Verdana"/>
                <w:color w:val="696969"/>
                <w:sz w:val="18"/>
                <w:szCs w:val="18"/>
              </w:rPr>
              <w:t>key features and functions of technology used to collect data</w:t>
            </w:r>
          </w:p>
        </w:tc>
        <w:tc>
          <w:tcPr>
            <w:tcW w:w="567" w:type="dxa"/>
          </w:tcPr>
          <w:p w14:paraId="3949476C" w14:textId="77777777" w:rsidR="00D22B6F" w:rsidRPr="00D025C5" w:rsidRDefault="00D22B6F" w:rsidP="00D22B6F">
            <w:pPr>
              <w:jc w:val="center"/>
              <w:rPr>
                <w:rFonts w:asciiTheme="majorHAnsi" w:hAnsiTheme="majorHAnsi"/>
                <w:szCs w:val="20"/>
              </w:rPr>
            </w:pPr>
          </w:p>
        </w:tc>
        <w:tc>
          <w:tcPr>
            <w:tcW w:w="567" w:type="dxa"/>
          </w:tcPr>
          <w:p w14:paraId="4B45DE30" w14:textId="77777777" w:rsidR="00D22B6F" w:rsidRPr="00D025C5" w:rsidRDefault="00D22B6F" w:rsidP="00D22B6F">
            <w:pPr>
              <w:jc w:val="center"/>
              <w:rPr>
                <w:rFonts w:asciiTheme="majorHAnsi" w:hAnsiTheme="majorHAnsi"/>
                <w:szCs w:val="20"/>
              </w:rPr>
            </w:pPr>
          </w:p>
        </w:tc>
        <w:tc>
          <w:tcPr>
            <w:tcW w:w="567" w:type="dxa"/>
          </w:tcPr>
          <w:p w14:paraId="5269BD1D" w14:textId="77777777" w:rsidR="00D22B6F" w:rsidRPr="00D025C5" w:rsidRDefault="00D22B6F" w:rsidP="00D22B6F">
            <w:pPr>
              <w:jc w:val="center"/>
              <w:rPr>
                <w:rFonts w:asciiTheme="majorHAnsi" w:hAnsiTheme="majorHAnsi"/>
                <w:szCs w:val="20"/>
              </w:rPr>
            </w:pPr>
          </w:p>
        </w:tc>
        <w:tc>
          <w:tcPr>
            <w:tcW w:w="567" w:type="dxa"/>
          </w:tcPr>
          <w:p w14:paraId="3D88EE08" w14:textId="77777777" w:rsidR="00D22B6F" w:rsidRPr="00D025C5" w:rsidRDefault="00D22B6F" w:rsidP="00D22B6F">
            <w:pPr>
              <w:jc w:val="center"/>
              <w:rPr>
                <w:rFonts w:asciiTheme="majorHAnsi" w:hAnsiTheme="majorHAnsi"/>
                <w:szCs w:val="20"/>
              </w:rPr>
            </w:pPr>
          </w:p>
        </w:tc>
        <w:tc>
          <w:tcPr>
            <w:tcW w:w="567" w:type="dxa"/>
          </w:tcPr>
          <w:p w14:paraId="49208358" w14:textId="77777777" w:rsidR="00D22B6F" w:rsidRPr="00D025C5" w:rsidRDefault="00D22B6F" w:rsidP="00D22B6F">
            <w:pPr>
              <w:jc w:val="center"/>
              <w:rPr>
                <w:rFonts w:asciiTheme="majorHAnsi" w:hAnsiTheme="majorHAnsi"/>
                <w:szCs w:val="20"/>
              </w:rPr>
            </w:pPr>
          </w:p>
        </w:tc>
        <w:tc>
          <w:tcPr>
            <w:tcW w:w="567" w:type="dxa"/>
          </w:tcPr>
          <w:p w14:paraId="7F5BAA05" w14:textId="77777777" w:rsidR="00D22B6F" w:rsidRPr="00D025C5" w:rsidRDefault="00D22B6F" w:rsidP="00D22B6F">
            <w:pPr>
              <w:jc w:val="center"/>
              <w:rPr>
                <w:rFonts w:asciiTheme="majorHAnsi" w:hAnsiTheme="majorHAnsi"/>
                <w:szCs w:val="20"/>
              </w:rPr>
            </w:pPr>
          </w:p>
        </w:tc>
      </w:tr>
      <w:tr w:rsidR="00D22B6F" w:rsidRPr="00D025C5" w14:paraId="7B36B717" w14:textId="77777777" w:rsidTr="00B41A6B">
        <w:trPr>
          <w:trHeight w:val="283"/>
        </w:trPr>
        <w:tc>
          <w:tcPr>
            <w:tcW w:w="1405" w:type="dxa"/>
            <w:vMerge/>
            <w:shd w:val="clear" w:color="auto" w:fill="D9D9D9"/>
          </w:tcPr>
          <w:p w14:paraId="57DBDB0A" w14:textId="77777777" w:rsidR="00D22B6F" w:rsidRPr="00D025C5" w:rsidRDefault="00D22B6F" w:rsidP="00D22B6F">
            <w:pPr>
              <w:rPr>
                <w:rFonts w:asciiTheme="majorHAnsi" w:hAnsiTheme="majorHAnsi"/>
                <w:b/>
                <w:szCs w:val="20"/>
              </w:rPr>
            </w:pPr>
          </w:p>
        </w:tc>
        <w:tc>
          <w:tcPr>
            <w:tcW w:w="5678" w:type="dxa"/>
            <w:gridSpan w:val="3"/>
          </w:tcPr>
          <w:p w14:paraId="286EE10E" w14:textId="49206E79" w:rsidR="00D22B6F" w:rsidRPr="00D025C5" w:rsidRDefault="00D22B6F" w:rsidP="00D22B6F">
            <w:pPr>
              <w:pStyle w:val="NormalWeb"/>
              <w:rPr>
                <w:rFonts w:asciiTheme="majorHAnsi" w:hAnsiTheme="majorHAnsi" w:cs="Arial"/>
                <w:sz w:val="20"/>
                <w:szCs w:val="20"/>
              </w:rPr>
            </w:pPr>
            <w:r w:rsidRPr="00620B97">
              <w:rPr>
                <w:rFonts w:ascii="Verdana" w:hAnsi="Verdana"/>
                <w:color w:val="696969"/>
                <w:sz w:val="18"/>
                <w:szCs w:val="18"/>
              </w:rPr>
              <w:t>data sources relevant to performance evidence</w:t>
            </w:r>
          </w:p>
        </w:tc>
        <w:tc>
          <w:tcPr>
            <w:tcW w:w="567" w:type="dxa"/>
          </w:tcPr>
          <w:p w14:paraId="40BCA86F" w14:textId="77777777" w:rsidR="00D22B6F" w:rsidRPr="00D025C5" w:rsidRDefault="00D22B6F" w:rsidP="00D22B6F">
            <w:pPr>
              <w:jc w:val="center"/>
              <w:rPr>
                <w:rFonts w:asciiTheme="majorHAnsi" w:hAnsiTheme="majorHAnsi"/>
                <w:szCs w:val="20"/>
              </w:rPr>
            </w:pPr>
          </w:p>
        </w:tc>
        <w:tc>
          <w:tcPr>
            <w:tcW w:w="567" w:type="dxa"/>
          </w:tcPr>
          <w:p w14:paraId="209675B4" w14:textId="77777777" w:rsidR="00D22B6F" w:rsidRPr="00D025C5" w:rsidRDefault="00D22B6F" w:rsidP="00D22B6F">
            <w:pPr>
              <w:jc w:val="center"/>
              <w:rPr>
                <w:rFonts w:asciiTheme="majorHAnsi" w:hAnsiTheme="majorHAnsi"/>
                <w:szCs w:val="20"/>
              </w:rPr>
            </w:pPr>
          </w:p>
        </w:tc>
        <w:tc>
          <w:tcPr>
            <w:tcW w:w="567" w:type="dxa"/>
          </w:tcPr>
          <w:p w14:paraId="472E49E4" w14:textId="77777777" w:rsidR="00D22B6F" w:rsidRPr="00D025C5" w:rsidRDefault="00D22B6F" w:rsidP="00D22B6F">
            <w:pPr>
              <w:jc w:val="center"/>
              <w:rPr>
                <w:rFonts w:asciiTheme="majorHAnsi" w:hAnsiTheme="majorHAnsi"/>
                <w:szCs w:val="20"/>
              </w:rPr>
            </w:pPr>
          </w:p>
        </w:tc>
        <w:tc>
          <w:tcPr>
            <w:tcW w:w="567" w:type="dxa"/>
          </w:tcPr>
          <w:p w14:paraId="55D57EF4" w14:textId="77777777" w:rsidR="00D22B6F" w:rsidRPr="00D025C5" w:rsidRDefault="00D22B6F" w:rsidP="00D22B6F">
            <w:pPr>
              <w:jc w:val="center"/>
              <w:rPr>
                <w:rFonts w:asciiTheme="majorHAnsi" w:hAnsiTheme="majorHAnsi"/>
                <w:szCs w:val="20"/>
              </w:rPr>
            </w:pPr>
          </w:p>
        </w:tc>
        <w:tc>
          <w:tcPr>
            <w:tcW w:w="567" w:type="dxa"/>
          </w:tcPr>
          <w:p w14:paraId="7A742949" w14:textId="77777777" w:rsidR="00D22B6F" w:rsidRPr="00D025C5" w:rsidRDefault="00D22B6F" w:rsidP="00D22B6F">
            <w:pPr>
              <w:jc w:val="center"/>
              <w:rPr>
                <w:rFonts w:asciiTheme="majorHAnsi" w:hAnsiTheme="majorHAnsi"/>
                <w:szCs w:val="20"/>
              </w:rPr>
            </w:pPr>
          </w:p>
        </w:tc>
        <w:tc>
          <w:tcPr>
            <w:tcW w:w="567" w:type="dxa"/>
          </w:tcPr>
          <w:p w14:paraId="5560BCC5" w14:textId="77777777" w:rsidR="00D22B6F" w:rsidRPr="00D025C5" w:rsidRDefault="00D22B6F" w:rsidP="00D22B6F">
            <w:pPr>
              <w:jc w:val="center"/>
              <w:rPr>
                <w:rFonts w:asciiTheme="majorHAnsi" w:hAnsiTheme="majorHAnsi"/>
                <w:szCs w:val="20"/>
              </w:rPr>
            </w:pPr>
          </w:p>
        </w:tc>
      </w:tr>
      <w:tr w:rsidR="00D22B6F" w:rsidRPr="00D025C5" w14:paraId="62ED4402" w14:textId="77777777" w:rsidTr="00B41A6B">
        <w:trPr>
          <w:trHeight w:val="283"/>
        </w:trPr>
        <w:tc>
          <w:tcPr>
            <w:tcW w:w="1405" w:type="dxa"/>
            <w:vMerge/>
            <w:shd w:val="clear" w:color="auto" w:fill="D9D9D9"/>
          </w:tcPr>
          <w:p w14:paraId="28F3FED1" w14:textId="77777777" w:rsidR="00D22B6F" w:rsidRPr="00D025C5" w:rsidRDefault="00D22B6F" w:rsidP="00D22B6F">
            <w:pPr>
              <w:rPr>
                <w:rFonts w:asciiTheme="majorHAnsi" w:hAnsiTheme="majorHAnsi"/>
                <w:b/>
                <w:szCs w:val="20"/>
              </w:rPr>
            </w:pPr>
          </w:p>
        </w:tc>
        <w:tc>
          <w:tcPr>
            <w:tcW w:w="5678" w:type="dxa"/>
            <w:gridSpan w:val="3"/>
          </w:tcPr>
          <w:p w14:paraId="33835212" w14:textId="7C3B04D3" w:rsidR="00D22B6F" w:rsidRPr="00D025C5" w:rsidRDefault="00D22B6F" w:rsidP="00D22B6F">
            <w:pPr>
              <w:pStyle w:val="NormalWeb"/>
              <w:rPr>
                <w:rFonts w:asciiTheme="majorHAnsi" w:hAnsiTheme="majorHAnsi" w:cs="Arial"/>
                <w:sz w:val="20"/>
                <w:szCs w:val="20"/>
              </w:rPr>
            </w:pPr>
            <w:r w:rsidRPr="00620B97">
              <w:rPr>
                <w:rFonts w:ascii="Verdana" w:hAnsi="Verdana"/>
                <w:color w:val="696969"/>
                <w:sz w:val="18"/>
                <w:szCs w:val="18"/>
              </w:rPr>
              <w:t>code of conduct relevant to data-collection.</w:t>
            </w:r>
          </w:p>
        </w:tc>
        <w:tc>
          <w:tcPr>
            <w:tcW w:w="567" w:type="dxa"/>
          </w:tcPr>
          <w:p w14:paraId="4FF05494" w14:textId="77777777" w:rsidR="00D22B6F" w:rsidRPr="00D025C5" w:rsidRDefault="00D22B6F" w:rsidP="00D22B6F">
            <w:pPr>
              <w:jc w:val="center"/>
              <w:rPr>
                <w:rFonts w:asciiTheme="majorHAnsi" w:hAnsiTheme="majorHAnsi"/>
                <w:szCs w:val="20"/>
              </w:rPr>
            </w:pPr>
          </w:p>
        </w:tc>
        <w:tc>
          <w:tcPr>
            <w:tcW w:w="567" w:type="dxa"/>
          </w:tcPr>
          <w:p w14:paraId="51E99C03" w14:textId="77777777" w:rsidR="00D22B6F" w:rsidRPr="00D025C5" w:rsidRDefault="00D22B6F" w:rsidP="00D22B6F">
            <w:pPr>
              <w:jc w:val="center"/>
              <w:rPr>
                <w:rFonts w:asciiTheme="majorHAnsi" w:hAnsiTheme="majorHAnsi"/>
                <w:szCs w:val="20"/>
              </w:rPr>
            </w:pPr>
          </w:p>
        </w:tc>
        <w:tc>
          <w:tcPr>
            <w:tcW w:w="567" w:type="dxa"/>
          </w:tcPr>
          <w:p w14:paraId="0A130EA9" w14:textId="77777777" w:rsidR="00D22B6F" w:rsidRPr="00D025C5" w:rsidRDefault="00D22B6F" w:rsidP="00D22B6F">
            <w:pPr>
              <w:jc w:val="center"/>
              <w:rPr>
                <w:rFonts w:asciiTheme="majorHAnsi" w:hAnsiTheme="majorHAnsi"/>
                <w:szCs w:val="20"/>
              </w:rPr>
            </w:pPr>
          </w:p>
        </w:tc>
        <w:tc>
          <w:tcPr>
            <w:tcW w:w="567" w:type="dxa"/>
          </w:tcPr>
          <w:p w14:paraId="18262EA2" w14:textId="77777777" w:rsidR="00D22B6F" w:rsidRPr="00D025C5" w:rsidRDefault="00D22B6F" w:rsidP="00D22B6F">
            <w:pPr>
              <w:jc w:val="center"/>
              <w:rPr>
                <w:rFonts w:asciiTheme="majorHAnsi" w:hAnsiTheme="majorHAnsi"/>
                <w:szCs w:val="20"/>
              </w:rPr>
            </w:pPr>
          </w:p>
        </w:tc>
        <w:tc>
          <w:tcPr>
            <w:tcW w:w="567" w:type="dxa"/>
          </w:tcPr>
          <w:p w14:paraId="0BD7AA09" w14:textId="77777777" w:rsidR="00D22B6F" w:rsidRPr="00D025C5" w:rsidRDefault="00D22B6F" w:rsidP="00D22B6F">
            <w:pPr>
              <w:jc w:val="center"/>
              <w:rPr>
                <w:rFonts w:asciiTheme="majorHAnsi" w:hAnsiTheme="majorHAnsi"/>
                <w:szCs w:val="20"/>
              </w:rPr>
            </w:pPr>
          </w:p>
        </w:tc>
        <w:tc>
          <w:tcPr>
            <w:tcW w:w="567" w:type="dxa"/>
          </w:tcPr>
          <w:p w14:paraId="6BA2E30C" w14:textId="77777777" w:rsidR="00D22B6F" w:rsidRPr="00D025C5" w:rsidRDefault="00D22B6F" w:rsidP="00D22B6F">
            <w:pPr>
              <w:jc w:val="center"/>
              <w:rPr>
                <w:rFonts w:asciiTheme="majorHAnsi" w:hAnsiTheme="majorHAnsi"/>
                <w:szCs w:val="20"/>
              </w:rPr>
            </w:pPr>
          </w:p>
        </w:tc>
      </w:tr>
      <w:tr w:rsidR="00525386" w:rsidRPr="00D025C5" w14:paraId="372FC58C" w14:textId="77777777" w:rsidTr="00B41A6B">
        <w:trPr>
          <w:trHeight w:val="283"/>
        </w:trPr>
        <w:tc>
          <w:tcPr>
            <w:tcW w:w="1405" w:type="dxa"/>
            <w:vMerge w:val="restart"/>
            <w:shd w:val="clear" w:color="auto" w:fill="D9D9D9"/>
          </w:tcPr>
          <w:p w14:paraId="4356FC49" w14:textId="77777777" w:rsidR="00525386" w:rsidRPr="00D025C5" w:rsidRDefault="00525386" w:rsidP="00525386">
            <w:pPr>
              <w:rPr>
                <w:rFonts w:asciiTheme="majorHAnsi" w:hAnsiTheme="majorHAnsi"/>
                <w:b/>
                <w:szCs w:val="20"/>
              </w:rPr>
            </w:pPr>
            <w:r w:rsidRPr="00D025C5">
              <w:rPr>
                <w:rFonts w:asciiTheme="majorHAnsi" w:hAnsiTheme="majorHAnsi"/>
                <w:b/>
                <w:szCs w:val="20"/>
              </w:rPr>
              <w:t>Performance Evidence</w:t>
            </w:r>
          </w:p>
        </w:tc>
        <w:tc>
          <w:tcPr>
            <w:tcW w:w="5678" w:type="dxa"/>
            <w:gridSpan w:val="3"/>
          </w:tcPr>
          <w:p w14:paraId="7B194426" w14:textId="35D1164A" w:rsidR="00525386" w:rsidRPr="00525386" w:rsidRDefault="00525386" w:rsidP="00525386">
            <w:pPr>
              <w:pStyle w:val="NormalWeb"/>
              <w:rPr>
                <w:rFonts w:asciiTheme="majorHAnsi" w:hAnsiTheme="majorHAnsi"/>
                <w:sz w:val="20"/>
                <w:szCs w:val="20"/>
                <w:lang w:val="en-US" w:eastAsia="en-US"/>
              </w:rPr>
            </w:pPr>
            <w:r w:rsidRPr="00525386">
              <w:rPr>
                <w:rFonts w:asciiTheme="majorHAnsi" w:hAnsiTheme="majorHAnsi"/>
                <w:sz w:val="20"/>
                <w:szCs w:val="20"/>
                <w:lang w:val="en-US" w:eastAsia="en-US"/>
              </w:rPr>
              <w:t>The candidate must demonstrate the ability to complete the tasks outlined in the elements, performance criteria and foundation skills of this unit, including evidence of the ability to:</w:t>
            </w:r>
          </w:p>
        </w:tc>
        <w:tc>
          <w:tcPr>
            <w:tcW w:w="567" w:type="dxa"/>
          </w:tcPr>
          <w:p w14:paraId="13585886" w14:textId="77777777" w:rsidR="00525386" w:rsidRPr="00D025C5" w:rsidRDefault="00525386" w:rsidP="00525386">
            <w:pPr>
              <w:jc w:val="center"/>
              <w:rPr>
                <w:rFonts w:asciiTheme="majorHAnsi" w:hAnsiTheme="majorHAnsi"/>
                <w:szCs w:val="20"/>
              </w:rPr>
            </w:pPr>
          </w:p>
        </w:tc>
        <w:tc>
          <w:tcPr>
            <w:tcW w:w="567" w:type="dxa"/>
          </w:tcPr>
          <w:p w14:paraId="3F48C3C1" w14:textId="77777777" w:rsidR="00525386" w:rsidRPr="00D025C5" w:rsidRDefault="00525386" w:rsidP="00525386">
            <w:pPr>
              <w:jc w:val="center"/>
              <w:rPr>
                <w:rFonts w:asciiTheme="majorHAnsi" w:hAnsiTheme="majorHAnsi"/>
                <w:szCs w:val="20"/>
              </w:rPr>
            </w:pPr>
          </w:p>
        </w:tc>
        <w:tc>
          <w:tcPr>
            <w:tcW w:w="567" w:type="dxa"/>
          </w:tcPr>
          <w:p w14:paraId="658A89FE" w14:textId="77777777" w:rsidR="00525386" w:rsidRPr="00D025C5" w:rsidRDefault="00525386" w:rsidP="00525386">
            <w:pPr>
              <w:jc w:val="center"/>
              <w:rPr>
                <w:rFonts w:asciiTheme="majorHAnsi" w:hAnsiTheme="majorHAnsi"/>
                <w:szCs w:val="20"/>
              </w:rPr>
            </w:pPr>
          </w:p>
        </w:tc>
        <w:tc>
          <w:tcPr>
            <w:tcW w:w="567" w:type="dxa"/>
          </w:tcPr>
          <w:p w14:paraId="0EDCCF09" w14:textId="77777777" w:rsidR="00525386" w:rsidRPr="00D025C5" w:rsidRDefault="00525386" w:rsidP="00525386">
            <w:pPr>
              <w:jc w:val="center"/>
              <w:rPr>
                <w:rFonts w:asciiTheme="majorHAnsi" w:hAnsiTheme="majorHAnsi"/>
                <w:szCs w:val="20"/>
              </w:rPr>
            </w:pPr>
          </w:p>
        </w:tc>
        <w:tc>
          <w:tcPr>
            <w:tcW w:w="567" w:type="dxa"/>
          </w:tcPr>
          <w:p w14:paraId="47FF461D" w14:textId="77777777" w:rsidR="00525386" w:rsidRPr="00D025C5" w:rsidRDefault="00525386" w:rsidP="00525386">
            <w:pPr>
              <w:jc w:val="center"/>
              <w:rPr>
                <w:rFonts w:asciiTheme="majorHAnsi" w:hAnsiTheme="majorHAnsi"/>
                <w:szCs w:val="20"/>
              </w:rPr>
            </w:pPr>
          </w:p>
        </w:tc>
        <w:tc>
          <w:tcPr>
            <w:tcW w:w="567" w:type="dxa"/>
          </w:tcPr>
          <w:p w14:paraId="2731A911" w14:textId="77777777" w:rsidR="00525386" w:rsidRPr="00D025C5" w:rsidRDefault="00525386" w:rsidP="00525386">
            <w:pPr>
              <w:jc w:val="center"/>
              <w:rPr>
                <w:rFonts w:asciiTheme="majorHAnsi" w:hAnsiTheme="majorHAnsi"/>
                <w:szCs w:val="20"/>
              </w:rPr>
            </w:pPr>
          </w:p>
        </w:tc>
      </w:tr>
      <w:tr w:rsidR="00525386" w:rsidRPr="00D025C5" w14:paraId="278066CC" w14:textId="77777777" w:rsidTr="00BE7872">
        <w:trPr>
          <w:trHeight w:val="170"/>
        </w:trPr>
        <w:tc>
          <w:tcPr>
            <w:tcW w:w="1405" w:type="dxa"/>
            <w:vMerge/>
            <w:shd w:val="clear" w:color="auto" w:fill="D9D9D9"/>
          </w:tcPr>
          <w:p w14:paraId="3EBA5391" w14:textId="77777777" w:rsidR="00525386" w:rsidRPr="00D025C5" w:rsidRDefault="00525386" w:rsidP="00525386">
            <w:pPr>
              <w:rPr>
                <w:rFonts w:asciiTheme="majorHAnsi" w:hAnsiTheme="majorHAnsi"/>
                <w:szCs w:val="20"/>
              </w:rPr>
            </w:pPr>
          </w:p>
        </w:tc>
        <w:tc>
          <w:tcPr>
            <w:tcW w:w="5678" w:type="dxa"/>
            <w:gridSpan w:val="3"/>
          </w:tcPr>
          <w:p w14:paraId="0D24B500" w14:textId="3150E4C2" w:rsidR="00525386" w:rsidRPr="00525386" w:rsidRDefault="00525386" w:rsidP="00525386">
            <w:pPr>
              <w:pStyle w:val="NormalWeb"/>
              <w:rPr>
                <w:rFonts w:asciiTheme="majorHAnsi" w:hAnsiTheme="majorHAnsi"/>
                <w:sz w:val="20"/>
                <w:szCs w:val="20"/>
                <w:lang w:val="en-US" w:eastAsia="en-US"/>
              </w:rPr>
            </w:pPr>
            <w:r w:rsidRPr="00525386">
              <w:rPr>
                <w:rFonts w:asciiTheme="majorHAnsi" w:hAnsiTheme="majorHAnsi"/>
                <w:sz w:val="20"/>
                <w:szCs w:val="20"/>
                <w:lang w:val="en-US" w:eastAsia="en-US"/>
              </w:rPr>
              <w:t>collect and record data on at least two different occasions from at least two different sources.</w:t>
            </w:r>
          </w:p>
        </w:tc>
        <w:tc>
          <w:tcPr>
            <w:tcW w:w="567" w:type="dxa"/>
          </w:tcPr>
          <w:p w14:paraId="544073E0" w14:textId="77777777" w:rsidR="00525386" w:rsidRPr="00D025C5" w:rsidRDefault="00525386" w:rsidP="00525386">
            <w:pPr>
              <w:jc w:val="center"/>
              <w:rPr>
                <w:rFonts w:asciiTheme="majorHAnsi" w:hAnsiTheme="majorHAnsi"/>
                <w:szCs w:val="20"/>
              </w:rPr>
            </w:pPr>
          </w:p>
        </w:tc>
        <w:tc>
          <w:tcPr>
            <w:tcW w:w="567" w:type="dxa"/>
          </w:tcPr>
          <w:p w14:paraId="47AA3F07" w14:textId="77777777" w:rsidR="00525386" w:rsidRPr="00D025C5" w:rsidRDefault="00525386" w:rsidP="00525386">
            <w:pPr>
              <w:jc w:val="center"/>
              <w:rPr>
                <w:rFonts w:asciiTheme="majorHAnsi" w:hAnsiTheme="majorHAnsi"/>
                <w:szCs w:val="20"/>
              </w:rPr>
            </w:pPr>
          </w:p>
        </w:tc>
        <w:tc>
          <w:tcPr>
            <w:tcW w:w="567" w:type="dxa"/>
          </w:tcPr>
          <w:p w14:paraId="6940C389" w14:textId="77777777" w:rsidR="00525386" w:rsidRPr="00D025C5" w:rsidRDefault="00525386" w:rsidP="00525386">
            <w:pPr>
              <w:jc w:val="center"/>
              <w:rPr>
                <w:rFonts w:asciiTheme="majorHAnsi" w:hAnsiTheme="majorHAnsi"/>
                <w:szCs w:val="20"/>
              </w:rPr>
            </w:pPr>
          </w:p>
        </w:tc>
        <w:tc>
          <w:tcPr>
            <w:tcW w:w="567" w:type="dxa"/>
          </w:tcPr>
          <w:p w14:paraId="749A505C" w14:textId="77777777" w:rsidR="00525386" w:rsidRPr="00D025C5" w:rsidRDefault="00525386" w:rsidP="00525386">
            <w:pPr>
              <w:jc w:val="center"/>
              <w:rPr>
                <w:rFonts w:asciiTheme="majorHAnsi" w:hAnsiTheme="majorHAnsi"/>
                <w:szCs w:val="20"/>
              </w:rPr>
            </w:pPr>
          </w:p>
        </w:tc>
        <w:tc>
          <w:tcPr>
            <w:tcW w:w="567" w:type="dxa"/>
          </w:tcPr>
          <w:p w14:paraId="5F09C159" w14:textId="77777777" w:rsidR="00525386" w:rsidRPr="00D025C5" w:rsidRDefault="00525386" w:rsidP="00525386">
            <w:pPr>
              <w:jc w:val="center"/>
              <w:rPr>
                <w:rFonts w:asciiTheme="majorHAnsi" w:hAnsiTheme="majorHAnsi"/>
                <w:szCs w:val="20"/>
              </w:rPr>
            </w:pPr>
          </w:p>
        </w:tc>
        <w:tc>
          <w:tcPr>
            <w:tcW w:w="567" w:type="dxa"/>
          </w:tcPr>
          <w:p w14:paraId="144B4AC7" w14:textId="77777777" w:rsidR="00525386" w:rsidRPr="00D025C5" w:rsidRDefault="00525386" w:rsidP="00525386">
            <w:pPr>
              <w:jc w:val="center"/>
              <w:rPr>
                <w:rFonts w:asciiTheme="majorHAnsi" w:hAnsiTheme="majorHAnsi"/>
                <w:szCs w:val="20"/>
              </w:rPr>
            </w:pPr>
          </w:p>
        </w:tc>
      </w:tr>
    </w:tbl>
    <w:p w14:paraId="1EB50AE2" w14:textId="77777777" w:rsidR="007F1261" w:rsidRDefault="007F1261" w:rsidP="007F1261">
      <w:pPr>
        <w:rPr>
          <w:rFonts w:asciiTheme="majorHAnsi" w:hAnsiTheme="majorHAnsi"/>
          <w:b/>
          <w:szCs w:val="20"/>
        </w:rPr>
      </w:pPr>
    </w:p>
    <w:p w14:paraId="47CF64C6" w14:textId="77777777" w:rsidR="007F1261" w:rsidRDefault="007F1261" w:rsidP="007F1261">
      <w:pPr>
        <w:rPr>
          <w:rFonts w:asciiTheme="majorHAnsi" w:hAnsiTheme="majorHAnsi"/>
          <w:b/>
          <w:szCs w:val="20"/>
        </w:rPr>
      </w:pPr>
    </w:p>
    <w:tbl>
      <w:tblPr>
        <w:tblW w:w="10213"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
        <w:gridCol w:w="1555"/>
        <w:gridCol w:w="5805"/>
        <w:gridCol w:w="6"/>
        <w:gridCol w:w="1412"/>
        <w:gridCol w:w="6"/>
        <w:gridCol w:w="1417"/>
      </w:tblGrid>
      <w:tr w:rsidR="007F1261" w:rsidRPr="00080B37" w14:paraId="43A2A66D" w14:textId="77777777" w:rsidTr="00FB4497">
        <w:tc>
          <w:tcPr>
            <w:tcW w:w="10213" w:type="dxa"/>
            <w:gridSpan w:val="7"/>
          </w:tcPr>
          <w:p w14:paraId="71FF0B21" w14:textId="77777777" w:rsidR="007F1261" w:rsidRDefault="007F1261" w:rsidP="00FB4497">
            <w:pPr>
              <w:pStyle w:val="MajorL2Text"/>
              <w:spacing w:after="0" w:line="240" w:lineRule="auto"/>
              <w:ind w:left="0"/>
              <w:rPr>
                <w:rFonts w:asciiTheme="minorHAnsi" w:eastAsiaTheme="minorHAnsi" w:hAnsiTheme="minorHAnsi" w:cstheme="minorHAnsi"/>
                <w:i/>
                <w:iCs/>
                <w:lang w:val="en-GB" w:eastAsia="en-GB"/>
              </w:rPr>
            </w:pPr>
            <w:r>
              <w:rPr>
                <w:rFonts w:ascii="Segoe UI Symbol" w:eastAsia="MS Gothic" w:hAnsi="Segoe UI Symbol" w:cs="Segoe UI Symbol"/>
                <w:b/>
                <w:lang w:eastAsia="zh-TW"/>
              </w:rPr>
              <w:t xml:space="preserve">Foundation Skills - </w:t>
            </w:r>
            <w:r w:rsidRPr="00563422">
              <w:rPr>
                <w:rFonts w:asciiTheme="minorHAnsi" w:eastAsiaTheme="minorHAnsi" w:hAnsiTheme="minorHAnsi" w:cstheme="minorHAnsi"/>
                <w:i/>
                <w:iCs/>
                <w:lang w:val="en-GB" w:eastAsia="en-GB"/>
              </w:rPr>
              <w:t xml:space="preserve">This section describes those language, literacy, </w:t>
            </w:r>
            <w:proofErr w:type="gramStart"/>
            <w:r w:rsidRPr="00563422">
              <w:rPr>
                <w:rFonts w:asciiTheme="minorHAnsi" w:eastAsiaTheme="minorHAnsi" w:hAnsiTheme="minorHAnsi" w:cstheme="minorHAnsi"/>
                <w:i/>
                <w:iCs/>
                <w:lang w:val="en-GB" w:eastAsia="en-GB"/>
              </w:rPr>
              <w:t>numeracy</w:t>
            </w:r>
            <w:proofErr w:type="gramEnd"/>
            <w:r w:rsidRPr="00563422">
              <w:rPr>
                <w:rFonts w:asciiTheme="minorHAnsi" w:eastAsiaTheme="minorHAnsi" w:hAnsiTheme="minorHAnsi" w:cstheme="minorHAnsi"/>
                <w:i/>
                <w:iCs/>
                <w:lang w:val="en-GB" w:eastAsia="en-GB"/>
              </w:rPr>
              <w:t xml:space="preserve"> and employment skills that are essential to performance but not explicit in the performance criteria.</w:t>
            </w:r>
          </w:p>
          <w:p w14:paraId="605AE8B9" w14:textId="77777777" w:rsidR="007F1261" w:rsidRDefault="007F1261" w:rsidP="00FB4497">
            <w:pPr>
              <w:pStyle w:val="MajorL2Text"/>
              <w:spacing w:after="0" w:line="240" w:lineRule="auto"/>
              <w:ind w:left="0"/>
              <w:rPr>
                <w:rFonts w:asciiTheme="minorHAnsi" w:eastAsiaTheme="minorHAnsi" w:hAnsiTheme="minorHAnsi" w:cstheme="minorHAnsi"/>
                <w:i/>
                <w:iCs/>
                <w:lang w:val="en-GB" w:eastAsia="en-GB"/>
              </w:rPr>
            </w:pPr>
          </w:p>
          <w:p w14:paraId="1A9EE53D" w14:textId="77777777" w:rsidR="007F1261" w:rsidRDefault="007F1261" w:rsidP="00FB4497">
            <w:pPr>
              <w:pStyle w:val="MajorL2Text"/>
              <w:spacing w:after="0" w:line="240" w:lineRule="auto"/>
              <w:ind w:left="0"/>
              <w:rPr>
                <w:rFonts w:asciiTheme="minorHAnsi" w:eastAsiaTheme="minorHAnsi" w:hAnsiTheme="minorHAnsi" w:cstheme="minorHAnsi"/>
                <w:iCs/>
                <w:lang w:val="en-GB" w:eastAsia="en-GB"/>
              </w:rPr>
            </w:pPr>
            <w:r w:rsidRPr="001D7139">
              <w:rPr>
                <w:rFonts w:asciiTheme="minorHAnsi" w:eastAsiaTheme="minorHAnsi" w:hAnsiTheme="minorHAnsi" w:cstheme="minorHAnsi"/>
                <w:iCs/>
                <w:lang w:val="en-GB" w:eastAsia="en-GB"/>
              </w:rPr>
              <w:t>Foundation skills are an integral part of a unit of competency and must be assessed. A unit’s performance criteria can explicitly include foundation skills essential for performance. Alternatively, if foundation skills are not explicit in the performance criteria they must be described in the ‘foundation skills’ field of the unit of competency.</w:t>
            </w:r>
            <w:r>
              <w:rPr>
                <w:rFonts w:asciiTheme="minorHAnsi" w:eastAsiaTheme="minorHAnsi" w:hAnsiTheme="minorHAnsi" w:cstheme="minorHAnsi"/>
                <w:iCs/>
                <w:lang w:val="en-GB" w:eastAsia="en-GB"/>
              </w:rPr>
              <w:t xml:space="preserve"> (ASQA VAC 7.4)</w:t>
            </w:r>
          </w:p>
          <w:p w14:paraId="5CCD1B71" w14:textId="77777777" w:rsidR="007F1261" w:rsidRPr="00080B37" w:rsidRDefault="007F1261" w:rsidP="00FB4497">
            <w:pPr>
              <w:pStyle w:val="MajorL2Text"/>
              <w:spacing w:after="0" w:line="240" w:lineRule="auto"/>
              <w:ind w:left="0"/>
              <w:rPr>
                <w:rFonts w:asciiTheme="minorHAnsi" w:eastAsia="MS Gothic" w:hAnsiTheme="minorHAnsi" w:cstheme="minorHAnsi"/>
                <w:lang w:eastAsia="zh-TW"/>
              </w:rPr>
            </w:pPr>
          </w:p>
        </w:tc>
      </w:tr>
      <w:tr w:rsidR="007F1261" w:rsidRPr="00254464" w14:paraId="0FC51A65" w14:textId="77777777" w:rsidTr="00FB4497">
        <w:tblPrEx>
          <w:tblLook w:val="01E0" w:firstRow="1" w:lastRow="1" w:firstColumn="1" w:lastColumn="1" w:noHBand="0" w:noVBand="0"/>
        </w:tblPrEx>
        <w:trPr>
          <w:gridBefore w:val="1"/>
          <w:wBefore w:w="12" w:type="dxa"/>
          <w:trHeight w:val="283"/>
        </w:trPr>
        <w:tc>
          <w:tcPr>
            <w:tcW w:w="7360" w:type="dxa"/>
            <w:gridSpan w:val="2"/>
            <w:vMerge w:val="restart"/>
            <w:shd w:val="clear" w:color="auto" w:fill="D9D9D9"/>
          </w:tcPr>
          <w:p w14:paraId="51D77E69" w14:textId="77777777" w:rsidR="007F1261" w:rsidRPr="00254464" w:rsidRDefault="007F1261" w:rsidP="00FB4497">
            <w:pPr>
              <w:jc w:val="center"/>
              <w:rPr>
                <w:rFonts w:asciiTheme="minorHAnsi" w:hAnsiTheme="minorHAnsi"/>
                <w:b/>
                <w:color w:val="000000" w:themeColor="text1"/>
                <w:sz w:val="18"/>
                <w:szCs w:val="18"/>
              </w:rPr>
            </w:pPr>
          </w:p>
        </w:tc>
        <w:tc>
          <w:tcPr>
            <w:tcW w:w="2841" w:type="dxa"/>
            <w:gridSpan w:val="4"/>
            <w:shd w:val="clear" w:color="auto" w:fill="D9D9D9"/>
          </w:tcPr>
          <w:p w14:paraId="531961AD" w14:textId="77777777" w:rsidR="007F1261" w:rsidRPr="00254464" w:rsidRDefault="007F1261" w:rsidP="00FB4497">
            <w:pPr>
              <w:jc w:val="center"/>
              <w:rPr>
                <w:rFonts w:asciiTheme="minorHAnsi" w:hAnsiTheme="minorHAnsi"/>
                <w:b/>
                <w:color w:val="000000" w:themeColor="text1"/>
                <w:sz w:val="18"/>
                <w:szCs w:val="18"/>
              </w:rPr>
            </w:pPr>
            <w:r w:rsidRPr="00254464">
              <w:rPr>
                <w:rFonts w:asciiTheme="minorHAnsi" w:hAnsiTheme="minorHAnsi"/>
                <w:b/>
                <w:color w:val="000000" w:themeColor="text1"/>
                <w:sz w:val="18"/>
                <w:szCs w:val="18"/>
              </w:rPr>
              <w:t>Assessment Tool</w:t>
            </w:r>
          </w:p>
        </w:tc>
      </w:tr>
      <w:tr w:rsidR="007F1261" w:rsidRPr="00254464" w14:paraId="6B070A30" w14:textId="77777777" w:rsidTr="00FB4497">
        <w:tblPrEx>
          <w:tblLook w:val="01E0" w:firstRow="1" w:lastRow="1" w:firstColumn="1" w:lastColumn="1" w:noHBand="0" w:noVBand="0"/>
        </w:tblPrEx>
        <w:trPr>
          <w:gridBefore w:val="1"/>
          <w:wBefore w:w="12" w:type="dxa"/>
          <w:cantSplit/>
          <w:trHeight w:val="1134"/>
        </w:trPr>
        <w:tc>
          <w:tcPr>
            <w:tcW w:w="7360" w:type="dxa"/>
            <w:gridSpan w:val="2"/>
            <w:vMerge/>
            <w:shd w:val="clear" w:color="auto" w:fill="D9D9D9"/>
          </w:tcPr>
          <w:p w14:paraId="1792416D" w14:textId="77777777" w:rsidR="007F1261" w:rsidRPr="00254464" w:rsidRDefault="007F1261" w:rsidP="00FB4497">
            <w:pPr>
              <w:rPr>
                <w:rFonts w:asciiTheme="minorHAnsi" w:hAnsiTheme="minorHAnsi"/>
                <w:color w:val="000000" w:themeColor="text1"/>
                <w:sz w:val="18"/>
                <w:szCs w:val="18"/>
              </w:rPr>
            </w:pPr>
          </w:p>
        </w:tc>
        <w:tc>
          <w:tcPr>
            <w:tcW w:w="1418" w:type="dxa"/>
            <w:gridSpan w:val="2"/>
            <w:shd w:val="clear" w:color="auto" w:fill="D9D9D9"/>
            <w:textDirection w:val="btLr"/>
          </w:tcPr>
          <w:p w14:paraId="60E4B6EE" w14:textId="77777777" w:rsidR="007F1261" w:rsidRPr="00254464" w:rsidRDefault="007F1261" w:rsidP="00FB4497">
            <w:pPr>
              <w:ind w:left="113" w:right="113"/>
              <w:jc w:val="center"/>
              <w:rPr>
                <w:rFonts w:asciiTheme="minorHAnsi" w:hAnsiTheme="minorHAnsi"/>
                <w:b/>
                <w:color w:val="000000" w:themeColor="text1"/>
                <w:sz w:val="16"/>
                <w:szCs w:val="16"/>
              </w:rPr>
            </w:pPr>
            <w:r w:rsidRPr="00254464">
              <w:rPr>
                <w:rFonts w:asciiTheme="minorHAnsi" w:hAnsiTheme="minorHAnsi"/>
                <w:b/>
                <w:color w:val="000000" w:themeColor="text1"/>
                <w:sz w:val="16"/>
                <w:szCs w:val="16"/>
              </w:rPr>
              <w:t>Observation Checklist</w:t>
            </w:r>
          </w:p>
        </w:tc>
        <w:tc>
          <w:tcPr>
            <w:tcW w:w="1423" w:type="dxa"/>
            <w:gridSpan w:val="2"/>
            <w:shd w:val="clear" w:color="auto" w:fill="D9D9D9"/>
            <w:textDirection w:val="btLr"/>
          </w:tcPr>
          <w:p w14:paraId="414ABB7A" w14:textId="77777777" w:rsidR="007F1261" w:rsidRPr="00254464" w:rsidRDefault="007F1261" w:rsidP="00FB4497">
            <w:pPr>
              <w:ind w:left="113" w:right="113"/>
              <w:jc w:val="center"/>
              <w:rPr>
                <w:rFonts w:asciiTheme="minorHAnsi" w:hAnsiTheme="minorHAnsi"/>
                <w:b/>
                <w:color w:val="000000" w:themeColor="text1"/>
                <w:sz w:val="16"/>
                <w:szCs w:val="16"/>
              </w:rPr>
            </w:pPr>
          </w:p>
        </w:tc>
      </w:tr>
      <w:tr w:rsidR="00075111" w:rsidRPr="00080B37" w14:paraId="6C84F5DD" w14:textId="77777777" w:rsidTr="00FB4497">
        <w:tc>
          <w:tcPr>
            <w:tcW w:w="1567" w:type="dxa"/>
            <w:gridSpan w:val="2"/>
          </w:tcPr>
          <w:p w14:paraId="081ECF99" w14:textId="06EF4B10" w:rsidR="00075111" w:rsidRPr="00075111" w:rsidRDefault="00075111" w:rsidP="00075111">
            <w:pPr>
              <w:pStyle w:val="MajorL2Text"/>
              <w:spacing w:after="0" w:line="240" w:lineRule="auto"/>
              <w:ind w:left="0"/>
              <w:rPr>
                <w:rFonts w:asciiTheme="minorHAnsi" w:hAnsiTheme="minorHAnsi"/>
                <w:lang w:eastAsia="zh-TW"/>
              </w:rPr>
            </w:pPr>
            <w:r w:rsidRPr="00075111">
              <w:rPr>
                <w:rFonts w:asciiTheme="minorHAnsi" w:hAnsiTheme="minorHAnsi"/>
                <w:lang w:eastAsia="zh-TW"/>
              </w:rPr>
              <w:t>Reading</w:t>
            </w:r>
          </w:p>
        </w:tc>
        <w:tc>
          <w:tcPr>
            <w:tcW w:w="5811" w:type="dxa"/>
            <w:gridSpan w:val="2"/>
            <w:shd w:val="clear" w:color="auto" w:fill="auto"/>
          </w:tcPr>
          <w:p w14:paraId="210ED350" w14:textId="3E8800AF" w:rsidR="00075111" w:rsidRPr="00075111" w:rsidRDefault="00075111" w:rsidP="00075111">
            <w:pPr>
              <w:pStyle w:val="MajorL2Text"/>
              <w:numPr>
                <w:ilvl w:val="0"/>
                <w:numId w:val="14"/>
              </w:numPr>
              <w:spacing w:after="0" w:line="240" w:lineRule="auto"/>
              <w:rPr>
                <w:rFonts w:asciiTheme="minorHAnsi" w:hAnsiTheme="minorHAnsi"/>
                <w:lang w:eastAsia="zh-TW"/>
              </w:rPr>
            </w:pPr>
            <w:r w:rsidRPr="00075111">
              <w:rPr>
                <w:rFonts w:asciiTheme="minorHAnsi" w:hAnsiTheme="minorHAnsi"/>
                <w:lang w:eastAsia="zh-TW"/>
              </w:rPr>
              <w:t>Interprets information from relevant sources</w:t>
            </w:r>
          </w:p>
        </w:tc>
        <w:tc>
          <w:tcPr>
            <w:tcW w:w="1418" w:type="dxa"/>
            <w:gridSpan w:val="2"/>
            <w:shd w:val="clear" w:color="auto" w:fill="auto"/>
          </w:tcPr>
          <w:p w14:paraId="50CD566A" w14:textId="6BCC3A1E" w:rsidR="00075111" w:rsidRPr="00AB6FCD" w:rsidRDefault="00075111" w:rsidP="00075111">
            <w:pPr>
              <w:pStyle w:val="MajorL2Text"/>
              <w:spacing w:after="0" w:line="240" w:lineRule="auto"/>
              <w:ind w:left="0"/>
              <w:rPr>
                <w:rFonts w:asciiTheme="minorHAnsi" w:hAnsiTheme="minorHAnsi" w:cstheme="minorHAnsi"/>
                <w:color w:val="4472C4" w:themeColor="accent1"/>
              </w:rPr>
            </w:pPr>
          </w:p>
        </w:tc>
        <w:tc>
          <w:tcPr>
            <w:tcW w:w="1417" w:type="dxa"/>
          </w:tcPr>
          <w:p w14:paraId="7078FCBE" w14:textId="77777777" w:rsidR="00075111" w:rsidRPr="00080B37" w:rsidRDefault="00075111" w:rsidP="00075111">
            <w:pPr>
              <w:pStyle w:val="MajorL2Text"/>
              <w:spacing w:after="0" w:line="240" w:lineRule="auto"/>
              <w:ind w:left="0"/>
              <w:jc w:val="center"/>
              <w:rPr>
                <w:rFonts w:asciiTheme="minorHAnsi" w:eastAsia="MS Gothic" w:hAnsiTheme="minorHAnsi" w:cstheme="minorHAnsi"/>
                <w:lang w:eastAsia="zh-TW"/>
              </w:rPr>
            </w:pPr>
          </w:p>
        </w:tc>
      </w:tr>
      <w:tr w:rsidR="00075111" w:rsidRPr="00080B37" w14:paraId="62748E8F" w14:textId="77777777" w:rsidTr="00FB4497">
        <w:tc>
          <w:tcPr>
            <w:tcW w:w="1567" w:type="dxa"/>
            <w:gridSpan w:val="2"/>
          </w:tcPr>
          <w:p w14:paraId="43D90E67" w14:textId="467574D8" w:rsidR="00075111" w:rsidRPr="00075111" w:rsidRDefault="00075111" w:rsidP="00075111">
            <w:pPr>
              <w:pStyle w:val="MajorL2Text"/>
              <w:spacing w:after="0" w:line="240" w:lineRule="auto"/>
              <w:ind w:left="0"/>
              <w:rPr>
                <w:rFonts w:asciiTheme="minorHAnsi" w:hAnsiTheme="minorHAnsi"/>
                <w:lang w:eastAsia="zh-TW"/>
              </w:rPr>
            </w:pPr>
            <w:r w:rsidRPr="00075111">
              <w:rPr>
                <w:rFonts w:asciiTheme="minorHAnsi" w:hAnsiTheme="minorHAnsi"/>
                <w:lang w:eastAsia="zh-TW"/>
              </w:rPr>
              <w:t>Writing</w:t>
            </w:r>
          </w:p>
        </w:tc>
        <w:tc>
          <w:tcPr>
            <w:tcW w:w="5811" w:type="dxa"/>
            <w:gridSpan w:val="2"/>
            <w:shd w:val="clear" w:color="auto" w:fill="auto"/>
          </w:tcPr>
          <w:p w14:paraId="790A6DA4" w14:textId="441CDD9C" w:rsidR="00075111" w:rsidRPr="00075111" w:rsidRDefault="00075111" w:rsidP="00075111">
            <w:pPr>
              <w:pStyle w:val="MajorL2Text"/>
              <w:numPr>
                <w:ilvl w:val="0"/>
                <w:numId w:val="14"/>
              </w:numPr>
              <w:spacing w:after="0" w:line="240" w:lineRule="auto"/>
              <w:rPr>
                <w:rFonts w:asciiTheme="minorHAnsi" w:hAnsiTheme="minorHAnsi"/>
                <w:lang w:eastAsia="zh-TW"/>
              </w:rPr>
            </w:pPr>
            <w:r w:rsidRPr="00075111">
              <w:rPr>
                <w:rFonts w:asciiTheme="minorHAnsi" w:hAnsiTheme="minorHAnsi"/>
                <w:lang w:eastAsia="zh-TW"/>
              </w:rPr>
              <w:t xml:space="preserve">Uses clear, </w:t>
            </w:r>
            <w:proofErr w:type="gramStart"/>
            <w:r w:rsidRPr="00075111">
              <w:rPr>
                <w:rFonts w:asciiTheme="minorHAnsi" w:hAnsiTheme="minorHAnsi"/>
                <w:lang w:eastAsia="zh-TW"/>
              </w:rPr>
              <w:t>specific</w:t>
            </w:r>
            <w:proofErr w:type="gramEnd"/>
            <w:r w:rsidRPr="00075111">
              <w:rPr>
                <w:rFonts w:asciiTheme="minorHAnsi" w:hAnsiTheme="minorHAnsi"/>
                <w:lang w:eastAsia="zh-TW"/>
              </w:rPr>
              <w:t xml:space="preserve"> and industry-related terminology to complete and update workplace documentation</w:t>
            </w:r>
          </w:p>
        </w:tc>
        <w:tc>
          <w:tcPr>
            <w:tcW w:w="1418" w:type="dxa"/>
            <w:gridSpan w:val="2"/>
            <w:shd w:val="clear" w:color="auto" w:fill="auto"/>
          </w:tcPr>
          <w:p w14:paraId="201D1FD2" w14:textId="14DE7A2D" w:rsidR="00075111" w:rsidRPr="00AB6FCD" w:rsidRDefault="00075111" w:rsidP="00075111">
            <w:pPr>
              <w:pStyle w:val="MajorL2Text"/>
              <w:spacing w:after="0" w:line="240" w:lineRule="auto"/>
              <w:ind w:left="0"/>
              <w:rPr>
                <w:rFonts w:asciiTheme="minorHAnsi" w:hAnsiTheme="minorHAnsi" w:cstheme="minorHAnsi"/>
                <w:color w:val="4472C4" w:themeColor="accent1"/>
              </w:rPr>
            </w:pPr>
          </w:p>
        </w:tc>
        <w:tc>
          <w:tcPr>
            <w:tcW w:w="1417" w:type="dxa"/>
          </w:tcPr>
          <w:p w14:paraId="185A7CDB" w14:textId="77777777" w:rsidR="00075111" w:rsidRPr="00080B37" w:rsidRDefault="00075111" w:rsidP="00075111">
            <w:pPr>
              <w:pStyle w:val="MajorL2Text"/>
              <w:spacing w:after="0" w:line="240" w:lineRule="auto"/>
              <w:ind w:left="0"/>
              <w:jc w:val="center"/>
              <w:rPr>
                <w:rFonts w:asciiTheme="minorHAnsi" w:eastAsia="MS Gothic" w:hAnsiTheme="minorHAnsi" w:cstheme="minorHAnsi"/>
                <w:lang w:eastAsia="zh-TW"/>
              </w:rPr>
            </w:pPr>
          </w:p>
        </w:tc>
      </w:tr>
      <w:tr w:rsidR="00075111" w:rsidRPr="00080B37" w14:paraId="270CBD07" w14:textId="77777777" w:rsidTr="00FB4497">
        <w:tc>
          <w:tcPr>
            <w:tcW w:w="1567" w:type="dxa"/>
            <w:gridSpan w:val="2"/>
          </w:tcPr>
          <w:p w14:paraId="2C8DFC36" w14:textId="042290FE" w:rsidR="00075111" w:rsidRPr="00075111" w:rsidRDefault="00075111" w:rsidP="00075111">
            <w:pPr>
              <w:pStyle w:val="MajorL2Text"/>
              <w:spacing w:after="0" w:line="240" w:lineRule="auto"/>
              <w:ind w:left="0"/>
              <w:rPr>
                <w:rFonts w:asciiTheme="minorHAnsi" w:hAnsiTheme="minorHAnsi"/>
                <w:lang w:eastAsia="zh-TW"/>
              </w:rPr>
            </w:pPr>
            <w:r w:rsidRPr="00075111">
              <w:rPr>
                <w:rFonts w:asciiTheme="minorHAnsi" w:hAnsiTheme="minorHAnsi"/>
                <w:lang w:eastAsia="zh-TW"/>
              </w:rPr>
              <w:t>Oral communication</w:t>
            </w:r>
          </w:p>
        </w:tc>
        <w:tc>
          <w:tcPr>
            <w:tcW w:w="5811" w:type="dxa"/>
            <w:gridSpan w:val="2"/>
            <w:shd w:val="clear" w:color="auto" w:fill="auto"/>
          </w:tcPr>
          <w:p w14:paraId="5D57C215" w14:textId="368CDA9E" w:rsidR="00075111" w:rsidRPr="00075111" w:rsidRDefault="00075111" w:rsidP="00075111">
            <w:pPr>
              <w:pStyle w:val="MajorL2Text"/>
              <w:numPr>
                <w:ilvl w:val="0"/>
                <w:numId w:val="14"/>
              </w:numPr>
              <w:spacing w:after="0" w:line="240" w:lineRule="auto"/>
              <w:rPr>
                <w:rFonts w:asciiTheme="minorHAnsi" w:hAnsiTheme="minorHAnsi"/>
                <w:lang w:eastAsia="zh-TW"/>
              </w:rPr>
            </w:pPr>
            <w:r w:rsidRPr="00075111">
              <w:rPr>
                <w:rFonts w:asciiTheme="minorHAnsi" w:hAnsiTheme="minorHAnsi"/>
                <w:lang w:eastAsia="zh-TW"/>
              </w:rPr>
              <w:t>Uses appropriate tone, pace, and listening and questioning techniques to confirm understanding</w:t>
            </w:r>
          </w:p>
        </w:tc>
        <w:tc>
          <w:tcPr>
            <w:tcW w:w="1418" w:type="dxa"/>
            <w:gridSpan w:val="2"/>
            <w:shd w:val="clear" w:color="auto" w:fill="auto"/>
          </w:tcPr>
          <w:p w14:paraId="0ABD92DF" w14:textId="3601CBC4" w:rsidR="00075111" w:rsidRPr="00AB6FCD" w:rsidRDefault="00075111" w:rsidP="00075111">
            <w:pPr>
              <w:pStyle w:val="MajorL2Text"/>
              <w:spacing w:after="0" w:line="240" w:lineRule="auto"/>
              <w:ind w:left="0"/>
              <w:rPr>
                <w:rFonts w:asciiTheme="minorHAnsi" w:hAnsiTheme="minorHAnsi" w:cstheme="minorHAnsi"/>
                <w:color w:val="4472C4" w:themeColor="accent1"/>
              </w:rPr>
            </w:pPr>
          </w:p>
        </w:tc>
        <w:tc>
          <w:tcPr>
            <w:tcW w:w="1417" w:type="dxa"/>
          </w:tcPr>
          <w:p w14:paraId="25B8366D" w14:textId="77777777" w:rsidR="00075111" w:rsidRPr="00080B37" w:rsidRDefault="00075111" w:rsidP="00075111">
            <w:pPr>
              <w:pStyle w:val="MajorL2Text"/>
              <w:spacing w:after="0" w:line="240" w:lineRule="auto"/>
              <w:ind w:left="0"/>
              <w:jc w:val="center"/>
              <w:rPr>
                <w:rFonts w:asciiTheme="minorHAnsi" w:eastAsia="MS Gothic" w:hAnsiTheme="minorHAnsi" w:cstheme="minorHAnsi"/>
                <w:lang w:eastAsia="zh-TW"/>
              </w:rPr>
            </w:pPr>
          </w:p>
        </w:tc>
      </w:tr>
      <w:tr w:rsidR="00075111" w:rsidRPr="00080B37" w14:paraId="72F9A96E" w14:textId="77777777" w:rsidTr="00FB4497">
        <w:tc>
          <w:tcPr>
            <w:tcW w:w="1567" w:type="dxa"/>
            <w:gridSpan w:val="2"/>
          </w:tcPr>
          <w:p w14:paraId="2EBC8FAF" w14:textId="57845225" w:rsidR="00075111" w:rsidRPr="00075111" w:rsidRDefault="00075111" w:rsidP="00075111">
            <w:pPr>
              <w:pStyle w:val="MajorL2Text"/>
              <w:spacing w:after="0" w:line="240" w:lineRule="auto"/>
              <w:ind w:left="0"/>
              <w:rPr>
                <w:rFonts w:asciiTheme="minorHAnsi" w:hAnsiTheme="minorHAnsi"/>
                <w:lang w:eastAsia="zh-TW"/>
              </w:rPr>
            </w:pPr>
            <w:r w:rsidRPr="00075111">
              <w:rPr>
                <w:rFonts w:asciiTheme="minorHAnsi" w:hAnsiTheme="minorHAnsi"/>
                <w:lang w:eastAsia="zh-TW"/>
              </w:rPr>
              <w:t>Technology</w:t>
            </w:r>
          </w:p>
        </w:tc>
        <w:tc>
          <w:tcPr>
            <w:tcW w:w="5811" w:type="dxa"/>
            <w:gridSpan w:val="2"/>
            <w:shd w:val="clear" w:color="auto" w:fill="auto"/>
          </w:tcPr>
          <w:p w14:paraId="62D7D953" w14:textId="44E74427" w:rsidR="00075111" w:rsidRPr="00075111" w:rsidRDefault="00075111" w:rsidP="00075111">
            <w:pPr>
              <w:pStyle w:val="MajorL2Text"/>
              <w:numPr>
                <w:ilvl w:val="0"/>
                <w:numId w:val="14"/>
              </w:numPr>
              <w:spacing w:after="0" w:line="240" w:lineRule="auto"/>
              <w:rPr>
                <w:rFonts w:asciiTheme="minorHAnsi" w:hAnsiTheme="minorHAnsi"/>
                <w:lang w:eastAsia="zh-TW"/>
              </w:rPr>
            </w:pPr>
            <w:r w:rsidRPr="00075111">
              <w:rPr>
                <w:rFonts w:asciiTheme="minorHAnsi" w:hAnsiTheme="minorHAnsi"/>
                <w:lang w:eastAsia="zh-TW"/>
              </w:rPr>
              <w:t>Uses specific functions and key features of common digital systems and tools and operates them effectively to complete data collection tasks</w:t>
            </w:r>
          </w:p>
        </w:tc>
        <w:tc>
          <w:tcPr>
            <w:tcW w:w="1418" w:type="dxa"/>
            <w:gridSpan w:val="2"/>
            <w:shd w:val="clear" w:color="auto" w:fill="auto"/>
          </w:tcPr>
          <w:p w14:paraId="0DB9292F" w14:textId="7DF2F99D" w:rsidR="00075111" w:rsidRPr="00AB6FCD" w:rsidRDefault="00075111" w:rsidP="00075111">
            <w:pPr>
              <w:pStyle w:val="MajorL2Text"/>
              <w:spacing w:after="0" w:line="240" w:lineRule="auto"/>
              <w:ind w:left="0"/>
              <w:rPr>
                <w:rFonts w:asciiTheme="minorHAnsi" w:hAnsiTheme="minorHAnsi" w:cstheme="minorHAnsi"/>
                <w:color w:val="4472C4" w:themeColor="accent1"/>
              </w:rPr>
            </w:pPr>
          </w:p>
        </w:tc>
        <w:tc>
          <w:tcPr>
            <w:tcW w:w="1417" w:type="dxa"/>
          </w:tcPr>
          <w:p w14:paraId="136DB65C" w14:textId="77777777" w:rsidR="00075111" w:rsidRPr="00080B37" w:rsidRDefault="00075111" w:rsidP="00075111">
            <w:pPr>
              <w:pStyle w:val="MajorL2Text"/>
              <w:spacing w:after="0" w:line="240" w:lineRule="auto"/>
              <w:ind w:left="0"/>
              <w:jc w:val="center"/>
              <w:rPr>
                <w:rFonts w:asciiTheme="minorHAnsi" w:eastAsia="MS Gothic" w:hAnsiTheme="minorHAnsi" w:cstheme="minorHAnsi"/>
                <w:lang w:eastAsia="zh-TW"/>
              </w:rPr>
            </w:pPr>
          </w:p>
        </w:tc>
      </w:tr>
    </w:tbl>
    <w:p w14:paraId="619A280B" w14:textId="77777777" w:rsidR="007F1261" w:rsidRDefault="007F1261" w:rsidP="007F1261">
      <w:pPr>
        <w:rPr>
          <w:rFonts w:asciiTheme="majorHAnsi" w:hAnsiTheme="majorHAnsi"/>
          <w:b/>
          <w:szCs w:val="20"/>
        </w:rPr>
      </w:pPr>
    </w:p>
    <w:p w14:paraId="6130572F" w14:textId="77777777" w:rsidR="00E026F9" w:rsidRDefault="00E026F9" w:rsidP="00E026F9">
      <w:pPr>
        <w:rPr>
          <w:rFonts w:asciiTheme="minorHAnsi" w:hAnsiTheme="minorHAnsi"/>
          <w:b/>
          <w:color w:val="000000" w:themeColor="text1"/>
        </w:rPr>
      </w:pPr>
    </w:p>
    <w:tbl>
      <w:tblPr>
        <w:tblStyle w:val="TableGrid"/>
        <w:tblW w:w="0" w:type="auto"/>
        <w:tblLook w:val="04A0" w:firstRow="1" w:lastRow="0" w:firstColumn="1" w:lastColumn="0" w:noHBand="0" w:noVBand="1"/>
      </w:tblPr>
      <w:tblGrid>
        <w:gridCol w:w="8217"/>
        <w:gridCol w:w="992"/>
        <w:gridCol w:w="992"/>
      </w:tblGrid>
      <w:tr w:rsidR="00E026F9" w14:paraId="60514D9A" w14:textId="77777777" w:rsidTr="00FB4497">
        <w:tc>
          <w:tcPr>
            <w:tcW w:w="8217" w:type="dxa"/>
          </w:tcPr>
          <w:p w14:paraId="168D80D1" w14:textId="77777777" w:rsidR="00E026F9" w:rsidRDefault="00E026F9" w:rsidP="00FB4497">
            <w:pPr>
              <w:rPr>
                <w:rFonts w:asciiTheme="minorHAnsi" w:hAnsiTheme="minorHAnsi"/>
              </w:rPr>
            </w:pPr>
            <w:r w:rsidRPr="00254464">
              <w:rPr>
                <w:rFonts w:asciiTheme="minorHAnsi" w:hAnsiTheme="minorHAnsi"/>
                <w:b/>
                <w:color w:val="000000" w:themeColor="text1"/>
              </w:rPr>
              <w:t>Does the Assessment for this unit of competency comply with the Assessment Conditions</w:t>
            </w:r>
          </w:p>
        </w:tc>
        <w:tc>
          <w:tcPr>
            <w:tcW w:w="992" w:type="dxa"/>
          </w:tcPr>
          <w:p w14:paraId="4D938421" w14:textId="77777777" w:rsidR="00E026F9" w:rsidRPr="00A349CA" w:rsidRDefault="00E026F9" w:rsidP="00FB4497">
            <w:pPr>
              <w:rPr>
                <w:rFonts w:asciiTheme="minorHAnsi" w:hAnsiTheme="minorHAnsi"/>
                <w:b/>
              </w:rPr>
            </w:pPr>
            <w:r w:rsidRPr="00A349CA">
              <w:rPr>
                <w:rFonts w:asciiTheme="minorHAnsi" w:hAnsiTheme="minorHAnsi"/>
                <w:b/>
              </w:rPr>
              <w:t>YES</w:t>
            </w:r>
          </w:p>
        </w:tc>
        <w:tc>
          <w:tcPr>
            <w:tcW w:w="992" w:type="dxa"/>
          </w:tcPr>
          <w:p w14:paraId="2F40B44A" w14:textId="77777777" w:rsidR="00E026F9" w:rsidRPr="00A349CA" w:rsidRDefault="00E026F9" w:rsidP="00FB4497">
            <w:pPr>
              <w:rPr>
                <w:rFonts w:asciiTheme="minorHAnsi" w:hAnsiTheme="minorHAnsi"/>
                <w:b/>
              </w:rPr>
            </w:pPr>
            <w:r w:rsidRPr="00A349CA">
              <w:rPr>
                <w:rFonts w:asciiTheme="minorHAnsi" w:hAnsiTheme="minorHAnsi"/>
                <w:b/>
              </w:rPr>
              <w:t>No</w:t>
            </w:r>
          </w:p>
        </w:tc>
      </w:tr>
      <w:tr w:rsidR="00E026F9" w14:paraId="51C0FCAD" w14:textId="77777777" w:rsidTr="00FB4497">
        <w:tc>
          <w:tcPr>
            <w:tcW w:w="8217" w:type="dxa"/>
          </w:tcPr>
          <w:p w14:paraId="2A1AFB2B" w14:textId="77777777" w:rsidR="00E026F9" w:rsidRPr="00A349CA" w:rsidRDefault="00E026F9" w:rsidP="00E026F9">
            <w:pPr>
              <w:pStyle w:val="ListParagraph"/>
              <w:numPr>
                <w:ilvl w:val="0"/>
                <w:numId w:val="15"/>
              </w:numPr>
              <w:rPr>
                <w:rFonts w:asciiTheme="minorHAnsi" w:hAnsiTheme="minorHAnsi"/>
              </w:rPr>
            </w:pPr>
            <w:r>
              <w:rPr>
                <w:rFonts w:asciiTheme="minorHAnsi" w:hAnsiTheme="minorHAnsi"/>
              </w:rPr>
              <w:t>Where the assessment takes place is appropriate to the assessment conditions</w:t>
            </w:r>
          </w:p>
        </w:tc>
        <w:tc>
          <w:tcPr>
            <w:tcW w:w="992" w:type="dxa"/>
          </w:tcPr>
          <w:p w14:paraId="68225B83" w14:textId="77777777" w:rsidR="00E026F9" w:rsidRDefault="00E026F9" w:rsidP="00FB4497">
            <w:pPr>
              <w:rPr>
                <w:rFonts w:asciiTheme="minorHAnsi" w:hAnsiTheme="minorHAnsi"/>
              </w:rPr>
            </w:pPr>
            <w:r>
              <w:rPr>
                <w:rFonts w:asciiTheme="minorHAnsi" w:hAnsiTheme="minorHAnsi"/>
              </w:rPr>
              <w:t>Yes</w:t>
            </w:r>
          </w:p>
        </w:tc>
        <w:tc>
          <w:tcPr>
            <w:tcW w:w="992" w:type="dxa"/>
          </w:tcPr>
          <w:p w14:paraId="091DA7F4" w14:textId="77777777" w:rsidR="00E026F9" w:rsidRDefault="00E026F9" w:rsidP="00FB4497">
            <w:pPr>
              <w:rPr>
                <w:rFonts w:asciiTheme="minorHAnsi" w:hAnsiTheme="minorHAnsi"/>
              </w:rPr>
            </w:pPr>
          </w:p>
        </w:tc>
      </w:tr>
      <w:tr w:rsidR="00E026F9" w14:paraId="718A9DCB" w14:textId="77777777" w:rsidTr="00FB4497">
        <w:tc>
          <w:tcPr>
            <w:tcW w:w="8217" w:type="dxa"/>
          </w:tcPr>
          <w:p w14:paraId="73AA6C29" w14:textId="77777777" w:rsidR="00E026F9" w:rsidRDefault="00E026F9" w:rsidP="00E026F9">
            <w:pPr>
              <w:pStyle w:val="ListParagraph"/>
              <w:numPr>
                <w:ilvl w:val="0"/>
                <w:numId w:val="15"/>
              </w:numPr>
              <w:rPr>
                <w:rFonts w:asciiTheme="minorHAnsi" w:hAnsiTheme="minorHAnsi"/>
              </w:rPr>
            </w:pPr>
            <w:r>
              <w:rPr>
                <w:rFonts w:asciiTheme="minorHAnsi" w:hAnsiTheme="minorHAnsi"/>
              </w:rPr>
              <w:t>Equipment and resource requirements are appropriate to the assessment conditions</w:t>
            </w:r>
          </w:p>
        </w:tc>
        <w:tc>
          <w:tcPr>
            <w:tcW w:w="992" w:type="dxa"/>
          </w:tcPr>
          <w:p w14:paraId="6C044FA3" w14:textId="77777777" w:rsidR="00E026F9" w:rsidRDefault="00E026F9" w:rsidP="00FB4497">
            <w:pPr>
              <w:rPr>
                <w:rFonts w:asciiTheme="minorHAnsi" w:hAnsiTheme="minorHAnsi"/>
              </w:rPr>
            </w:pPr>
            <w:r>
              <w:rPr>
                <w:rFonts w:asciiTheme="minorHAnsi" w:hAnsiTheme="minorHAnsi"/>
              </w:rPr>
              <w:t>Yes</w:t>
            </w:r>
          </w:p>
        </w:tc>
        <w:tc>
          <w:tcPr>
            <w:tcW w:w="992" w:type="dxa"/>
          </w:tcPr>
          <w:p w14:paraId="7C700C09" w14:textId="77777777" w:rsidR="00E026F9" w:rsidRDefault="00E026F9" w:rsidP="00FB4497">
            <w:pPr>
              <w:rPr>
                <w:rFonts w:asciiTheme="minorHAnsi" w:hAnsiTheme="minorHAnsi"/>
              </w:rPr>
            </w:pPr>
          </w:p>
        </w:tc>
      </w:tr>
    </w:tbl>
    <w:p w14:paraId="6DD45D91" w14:textId="77777777" w:rsidR="00E026F9" w:rsidRPr="006D2880" w:rsidRDefault="00E026F9" w:rsidP="00E026F9">
      <w:pPr>
        <w:rPr>
          <w:rFonts w:asciiTheme="minorHAnsi" w:hAnsiTheme="minorHAnsi"/>
        </w:rPr>
      </w:pPr>
    </w:p>
    <w:p w14:paraId="712CDD3D" w14:textId="77777777" w:rsidR="00E026F9" w:rsidRPr="00D025C5" w:rsidRDefault="00E026F9" w:rsidP="007F1261">
      <w:pPr>
        <w:rPr>
          <w:rFonts w:asciiTheme="majorHAnsi" w:hAnsiTheme="majorHAnsi"/>
          <w:b/>
          <w:szCs w:val="20"/>
        </w:rPr>
      </w:pPr>
    </w:p>
    <w:sectPr w:rsidR="00E026F9" w:rsidRPr="00D025C5" w:rsidSect="00E90A16">
      <w:footerReference w:type="default" r:id="rId8"/>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32910" w14:textId="77777777" w:rsidR="00A26608" w:rsidRDefault="00A26608" w:rsidP="00D025C5">
      <w:r>
        <w:separator/>
      </w:r>
    </w:p>
  </w:endnote>
  <w:endnote w:type="continuationSeparator" w:id="0">
    <w:p w14:paraId="012A83AE" w14:textId="77777777" w:rsidR="00A26608" w:rsidRDefault="00A26608" w:rsidP="00D02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Palatino">
    <w:altName w:val="Segoe UI Historic"/>
    <w:charset w:val="00"/>
    <w:family w:val="auto"/>
    <w:pitch w:val="variable"/>
    <w:sig w:usb0="A00002FF" w:usb1="7800205A" w:usb2="14600000" w:usb3="00000000" w:csb0="00000193"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79" w:type="dxa"/>
      <w:jc w:val="center"/>
      <w:tblLook w:val="01E0" w:firstRow="1" w:lastRow="1" w:firstColumn="1" w:lastColumn="1" w:noHBand="0" w:noVBand="0"/>
    </w:tblPr>
    <w:tblGrid>
      <w:gridCol w:w="4917"/>
      <w:gridCol w:w="1252"/>
      <w:gridCol w:w="1842"/>
      <w:gridCol w:w="1168"/>
    </w:tblGrid>
    <w:tr w:rsidR="00D025C5" w:rsidRPr="00EA40D8" w14:paraId="34AE9A4B" w14:textId="77777777" w:rsidTr="00D40B77">
      <w:trPr>
        <w:trHeight w:val="180"/>
        <w:jc w:val="center"/>
      </w:trPr>
      <w:tc>
        <w:tcPr>
          <w:tcW w:w="4917" w:type="dxa"/>
          <w:vAlign w:val="center"/>
          <w:hideMark/>
        </w:tcPr>
        <w:p w14:paraId="0718F04B" w14:textId="1C12E0E6" w:rsidR="00D025C5" w:rsidRPr="00EA40D8" w:rsidRDefault="00D025C5" w:rsidP="00D025C5">
          <w:pPr>
            <w:rPr>
              <w:rFonts w:ascii="Calibri" w:hAnsi="Calibri"/>
              <w:color w:val="7F7F7F"/>
              <w:sz w:val="16"/>
              <w:szCs w:val="16"/>
            </w:rPr>
          </w:pPr>
          <w:r w:rsidRPr="00EA40D8">
            <w:rPr>
              <w:rFonts w:ascii="Calibri" w:hAnsi="Calibri"/>
              <w:color w:val="7F7F7F"/>
              <w:sz w:val="16"/>
              <w:szCs w:val="16"/>
            </w:rPr>
            <w:t xml:space="preserve">Assessment </w:t>
          </w:r>
          <w:r>
            <w:rPr>
              <w:rFonts w:ascii="Calibri" w:hAnsi="Calibri"/>
              <w:color w:val="7F7F7F"/>
              <w:sz w:val="16"/>
              <w:szCs w:val="16"/>
            </w:rPr>
            <w:t>Mapping Matrix</w:t>
          </w:r>
          <w:r w:rsidRPr="00EA40D8">
            <w:rPr>
              <w:rFonts w:ascii="Calibri" w:hAnsi="Calibri"/>
              <w:color w:val="7F7F7F"/>
              <w:sz w:val="16"/>
              <w:szCs w:val="16"/>
            </w:rPr>
            <w:t xml:space="preserve"> Template – Delivery and Assessment</w:t>
          </w:r>
        </w:p>
      </w:tc>
      <w:tc>
        <w:tcPr>
          <w:tcW w:w="1252" w:type="dxa"/>
          <w:vAlign w:val="center"/>
        </w:tcPr>
        <w:p w14:paraId="62C72DAF" w14:textId="77777777" w:rsidR="00D025C5" w:rsidRPr="00EA40D8" w:rsidRDefault="00D025C5" w:rsidP="00D025C5">
          <w:pPr>
            <w:rPr>
              <w:rFonts w:ascii="Calibri" w:hAnsi="Calibri"/>
              <w:color w:val="7F7F7F"/>
              <w:sz w:val="16"/>
              <w:szCs w:val="16"/>
            </w:rPr>
          </w:pPr>
        </w:p>
      </w:tc>
      <w:tc>
        <w:tcPr>
          <w:tcW w:w="1842" w:type="dxa"/>
          <w:vAlign w:val="center"/>
        </w:tcPr>
        <w:p w14:paraId="0E307482" w14:textId="77777777" w:rsidR="00D025C5" w:rsidRPr="00EA40D8" w:rsidRDefault="00D025C5" w:rsidP="00D025C5">
          <w:pPr>
            <w:jc w:val="right"/>
            <w:rPr>
              <w:rFonts w:ascii="Calibri" w:hAnsi="Calibri"/>
              <w:color w:val="7F7F7F"/>
              <w:sz w:val="16"/>
              <w:szCs w:val="16"/>
            </w:rPr>
          </w:pPr>
        </w:p>
      </w:tc>
      <w:tc>
        <w:tcPr>
          <w:tcW w:w="1168" w:type="dxa"/>
          <w:vAlign w:val="center"/>
        </w:tcPr>
        <w:p w14:paraId="73F26236" w14:textId="77777777" w:rsidR="00D025C5" w:rsidRPr="00EA40D8" w:rsidRDefault="00D025C5" w:rsidP="00D025C5">
          <w:pPr>
            <w:jc w:val="right"/>
            <w:rPr>
              <w:rFonts w:ascii="Calibri" w:hAnsi="Calibri"/>
              <w:color w:val="7F7F7F"/>
              <w:sz w:val="16"/>
              <w:szCs w:val="16"/>
            </w:rPr>
          </w:pPr>
          <w:r>
            <w:rPr>
              <w:rFonts w:ascii="Calibri" w:hAnsi="Calibri"/>
              <w:color w:val="7F7F7F"/>
              <w:sz w:val="16"/>
              <w:szCs w:val="16"/>
            </w:rPr>
            <w:t>29/8/18</w:t>
          </w:r>
        </w:p>
      </w:tc>
    </w:tr>
    <w:tr w:rsidR="00D025C5" w:rsidRPr="00EA40D8" w14:paraId="559B932A" w14:textId="77777777" w:rsidTr="00D40B77">
      <w:trPr>
        <w:trHeight w:val="157"/>
        <w:jc w:val="center"/>
      </w:trPr>
      <w:tc>
        <w:tcPr>
          <w:tcW w:w="4917" w:type="dxa"/>
          <w:vAlign w:val="center"/>
          <w:hideMark/>
        </w:tcPr>
        <w:p w14:paraId="2961FFA5" w14:textId="77777777" w:rsidR="00D025C5" w:rsidRPr="00EA40D8" w:rsidRDefault="00D025C5" w:rsidP="00D025C5">
          <w:pPr>
            <w:rPr>
              <w:rFonts w:ascii="Calibri" w:hAnsi="Calibri"/>
              <w:color w:val="7F7F7F"/>
              <w:sz w:val="16"/>
              <w:szCs w:val="16"/>
            </w:rPr>
          </w:pPr>
          <w:r w:rsidRPr="00EA40D8">
            <w:rPr>
              <w:rFonts w:ascii="Calibri" w:hAnsi="Calibri"/>
              <w:color w:val="7F7F7F"/>
              <w:sz w:val="16"/>
              <w:szCs w:val="16"/>
            </w:rPr>
            <w:t>© Blueprint Career Development</w:t>
          </w:r>
        </w:p>
      </w:tc>
      <w:tc>
        <w:tcPr>
          <w:tcW w:w="1252" w:type="dxa"/>
          <w:vAlign w:val="center"/>
        </w:tcPr>
        <w:p w14:paraId="2F9932F6" w14:textId="77777777" w:rsidR="00D025C5" w:rsidRPr="00EA40D8" w:rsidRDefault="00D025C5" w:rsidP="00D025C5">
          <w:pPr>
            <w:rPr>
              <w:rFonts w:ascii="Calibri" w:hAnsi="Calibri"/>
              <w:color w:val="7F7F7F"/>
              <w:sz w:val="16"/>
              <w:szCs w:val="16"/>
            </w:rPr>
          </w:pPr>
        </w:p>
      </w:tc>
      <w:tc>
        <w:tcPr>
          <w:tcW w:w="1842" w:type="dxa"/>
          <w:vAlign w:val="center"/>
        </w:tcPr>
        <w:p w14:paraId="2344CEED" w14:textId="77777777" w:rsidR="00D025C5" w:rsidRPr="00EA40D8" w:rsidRDefault="00D025C5" w:rsidP="00D025C5">
          <w:pPr>
            <w:jc w:val="right"/>
            <w:rPr>
              <w:rFonts w:ascii="Calibri" w:hAnsi="Calibri"/>
              <w:color w:val="7F7F7F"/>
              <w:sz w:val="16"/>
              <w:szCs w:val="16"/>
            </w:rPr>
          </w:pPr>
        </w:p>
      </w:tc>
      <w:tc>
        <w:tcPr>
          <w:tcW w:w="1168" w:type="dxa"/>
          <w:vAlign w:val="center"/>
          <w:hideMark/>
        </w:tcPr>
        <w:p w14:paraId="21C31F7C" w14:textId="77777777" w:rsidR="00D025C5" w:rsidRPr="00EA40D8" w:rsidRDefault="00D025C5" w:rsidP="00D025C5">
          <w:pPr>
            <w:jc w:val="right"/>
            <w:rPr>
              <w:rFonts w:ascii="Calibri" w:hAnsi="Calibri"/>
              <w:color w:val="7F7F7F"/>
              <w:sz w:val="16"/>
              <w:szCs w:val="16"/>
            </w:rPr>
          </w:pPr>
          <w:r w:rsidRPr="00EA40D8">
            <w:rPr>
              <w:rFonts w:ascii="Calibri" w:hAnsi="Calibri"/>
              <w:color w:val="7F7F7F"/>
              <w:sz w:val="16"/>
              <w:szCs w:val="16"/>
            </w:rPr>
            <w:t xml:space="preserve"> </w:t>
          </w:r>
          <w:r w:rsidRPr="00EA40D8">
            <w:rPr>
              <w:rFonts w:ascii="Calibri" w:hAnsi="Calibri"/>
              <w:color w:val="7F7F7F"/>
              <w:sz w:val="16"/>
              <w:szCs w:val="16"/>
            </w:rPr>
            <w:fldChar w:fldCharType="begin"/>
          </w:r>
          <w:r w:rsidRPr="00EA40D8">
            <w:rPr>
              <w:rFonts w:ascii="Calibri" w:hAnsi="Calibri"/>
              <w:color w:val="7F7F7F"/>
              <w:sz w:val="16"/>
              <w:szCs w:val="16"/>
            </w:rPr>
            <w:instrText xml:space="preserve"> PAGE </w:instrText>
          </w:r>
          <w:r w:rsidRPr="00EA40D8">
            <w:rPr>
              <w:rFonts w:ascii="Calibri" w:hAnsi="Calibri"/>
              <w:color w:val="7F7F7F"/>
              <w:sz w:val="16"/>
              <w:szCs w:val="16"/>
            </w:rPr>
            <w:fldChar w:fldCharType="separate"/>
          </w:r>
          <w:r w:rsidR="00B41A6B">
            <w:rPr>
              <w:rFonts w:ascii="Calibri" w:hAnsi="Calibri"/>
              <w:noProof/>
              <w:color w:val="7F7F7F"/>
              <w:sz w:val="16"/>
              <w:szCs w:val="16"/>
            </w:rPr>
            <w:t>1</w:t>
          </w:r>
          <w:r w:rsidRPr="00EA40D8">
            <w:rPr>
              <w:rFonts w:ascii="Calibri" w:hAnsi="Calibri"/>
              <w:color w:val="7F7F7F"/>
              <w:sz w:val="16"/>
              <w:szCs w:val="16"/>
            </w:rPr>
            <w:fldChar w:fldCharType="end"/>
          </w:r>
          <w:r w:rsidRPr="00EA40D8">
            <w:rPr>
              <w:rFonts w:ascii="Calibri" w:hAnsi="Calibri"/>
              <w:color w:val="7F7F7F"/>
              <w:sz w:val="16"/>
              <w:szCs w:val="16"/>
            </w:rPr>
            <w:t xml:space="preserve"> of </w:t>
          </w:r>
          <w:r w:rsidRPr="00EA40D8">
            <w:rPr>
              <w:rFonts w:ascii="Calibri" w:hAnsi="Calibri"/>
              <w:color w:val="7F7F7F"/>
              <w:sz w:val="16"/>
              <w:szCs w:val="16"/>
            </w:rPr>
            <w:fldChar w:fldCharType="begin"/>
          </w:r>
          <w:r w:rsidRPr="00EA40D8">
            <w:rPr>
              <w:rFonts w:ascii="Calibri" w:hAnsi="Calibri"/>
              <w:color w:val="7F7F7F"/>
              <w:sz w:val="16"/>
              <w:szCs w:val="16"/>
            </w:rPr>
            <w:instrText xml:space="preserve"> NUMPAGES </w:instrText>
          </w:r>
          <w:r w:rsidRPr="00EA40D8">
            <w:rPr>
              <w:rFonts w:ascii="Calibri" w:hAnsi="Calibri"/>
              <w:color w:val="7F7F7F"/>
              <w:sz w:val="16"/>
              <w:szCs w:val="16"/>
            </w:rPr>
            <w:fldChar w:fldCharType="separate"/>
          </w:r>
          <w:r w:rsidR="00B41A6B">
            <w:rPr>
              <w:rFonts w:ascii="Calibri" w:hAnsi="Calibri"/>
              <w:noProof/>
              <w:color w:val="7F7F7F"/>
              <w:sz w:val="16"/>
              <w:szCs w:val="16"/>
            </w:rPr>
            <w:t>1</w:t>
          </w:r>
          <w:r w:rsidRPr="00EA40D8">
            <w:rPr>
              <w:rFonts w:ascii="Calibri" w:hAnsi="Calibri"/>
              <w:color w:val="7F7F7F"/>
              <w:sz w:val="16"/>
              <w:szCs w:val="16"/>
            </w:rPr>
            <w:fldChar w:fldCharType="end"/>
          </w:r>
          <w:r w:rsidRPr="00EA40D8">
            <w:rPr>
              <w:rFonts w:ascii="Calibri" w:hAnsi="Calibri"/>
              <w:color w:val="7F7F7F"/>
              <w:sz w:val="16"/>
              <w:szCs w:val="16"/>
            </w:rPr>
            <w:t xml:space="preserve"> </w:t>
          </w:r>
        </w:p>
      </w:tc>
    </w:tr>
  </w:tbl>
  <w:p w14:paraId="1C58B265" w14:textId="77777777" w:rsidR="00D025C5" w:rsidRDefault="00D025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5DAC4" w14:textId="77777777" w:rsidR="00A26608" w:rsidRDefault="00A26608" w:rsidP="00D025C5">
      <w:r>
        <w:separator/>
      </w:r>
    </w:p>
  </w:footnote>
  <w:footnote w:type="continuationSeparator" w:id="0">
    <w:p w14:paraId="77D8BF37" w14:textId="77777777" w:rsidR="00A26608" w:rsidRDefault="00A26608" w:rsidP="00D02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0AB2D3A"/>
    <w:multiLevelType w:val="hybridMultilevel"/>
    <w:tmpl w:val="C47C462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1511505"/>
    <w:multiLevelType w:val="hybridMultilevel"/>
    <w:tmpl w:val="2A86DA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4" w15:restartNumberingAfterBreak="0">
    <w:nsid w:val="30197B63"/>
    <w:multiLevelType w:val="hybridMultilevel"/>
    <w:tmpl w:val="71D2FF2C"/>
    <w:lvl w:ilvl="0" w:tplc="04090005">
      <w:start w:val="1"/>
      <w:numFmt w:val="bullet"/>
      <w:lvlText w:val=""/>
      <w:lvlJc w:val="left"/>
      <w:pPr>
        <w:tabs>
          <w:tab w:val="num" w:pos="360"/>
        </w:tabs>
        <w:ind w:left="360" w:hanging="360"/>
      </w:pPr>
      <w:rPr>
        <w:rFonts w:ascii="Wingdings" w:hAnsi="Wingdings" w:hint="default"/>
      </w:rPr>
    </w:lvl>
    <w:lvl w:ilvl="1" w:tplc="DB30628E">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49F6AE6"/>
    <w:multiLevelType w:val="hybridMultilevel"/>
    <w:tmpl w:val="6EEE27AC"/>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9095EFD"/>
    <w:multiLevelType w:val="hybridMultilevel"/>
    <w:tmpl w:val="9CB667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D312EE9"/>
    <w:multiLevelType w:val="hybridMultilevel"/>
    <w:tmpl w:val="AB8A5E08"/>
    <w:lvl w:ilvl="0" w:tplc="0C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B34511"/>
    <w:multiLevelType w:val="hybridMultilevel"/>
    <w:tmpl w:val="A39AC42A"/>
    <w:lvl w:ilvl="0" w:tplc="0C090001">
      <w:start w:val="1"/>
      <w:numFmt w:val="bullet"/>
      <w:lvlText w:val=""/>
      <w:lvlJc w:val="left"/>
      <w:pPr>
        <w:ind w:left="1440" w:hanging="360"/>
      </w:pPr>
      <w:rPr>
        <w:rFonts w:ascii="Symbol" w:hAnsi="Symbol"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4F7F0997"/>
    <w:multiLevelType w:val="hybridMultilevel"/>
    <w:tmpl w:val="0A5CB86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DDD2893"/>
    <w:multiLevelType w:val="hybridMultilevel"/>
    <w:tmpl w:val="186A183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4DE674E"/>
    <w:multiLevelType w:val="hybridMultilevel"/>
    <w:tmpl w:val="AD46D28C"/>
    <w:lvl w:ilvl="0" w:tplc="0C090017">
      <w:start w:val="5"/>
      <w:numFmt w:val="bullet"/>
      <w:lvlText w:val=""/>
      <w:lvlJc w:val="left"/>
      <w:pPr>
        <w:ind w:left="720" w:hanging="360"/>
      </w:pPr>
      <w:rPr>
        <w:rFonts w:ascii="Wingdings" w:eastAsia="Times New Roman" w:hAnsi="Wingdings" w:cs="Aria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AF3781"/>
    <w:multiLevelType w:val="hybridMultilevel"/>
    <w:tmpl w:val="24CC30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CD91FD7"/>
    <w:multiLevelType w:val="hybridMultilevel"/>
    <w:tmpl w:val="68028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73171B07"/>
    <w:multiLevelType w:val="hybridMultilevel"/>
    <w:tmpl w:val="BB2C16F8"/>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289240122">
    <w:abstractNumId w:val="10"/>
  </w:num>
  <w:num w:numId="2" w16cid:durableId="163715161">
    <w:abstractNumId w:val="4"/>
  </w:num>
  <w:num w:numId="3" w16cid:durableId="1699890500">
    <w:abstractNumId w:val="5"/>
  </w:num>
  <w:num w:numId="4" w16cid:durableId="1273977012">
    <w:abstractNumId w:val="3"/>
  </w:num>
  <w:num w:numId="5" w16cid:durableId="1546259360">
    <w:abstractNumId w:val="13"/>
  </w:num>
  <w:num w:numId="6" w16cid:durableId="1266114093">
    <w:abstractNumId w:val="0"/>
  </w:num>
  <w:num w:numId="7" w16cid:durableId="207912162">
    <w:abstractNumId w:val="7"/>
  </w:num>
  <w:num w:numId="8" w16cid:durableId="1123769479">
    <w:abstractNumId w:val="1"/>
  </w:num>
  <w:num w:numId="9" w16cid:durableId="1630358102">
    <w:abstractNumId w:val="6"/>
  </w:num>
  <w:num w:numId="10" w16cid:durableId="1392771641">
    <w:abstractNumId w:val="14"/>
  </w:num>
  <w:num w:numId="11" w16cid:durableId="558514675">
    <w:abstractNumId w:val="9"/>
  </w:num>
  <w:num w:numId="12" w16cid:durableId="650212110">
    <w:abstractNumId w:val="11"/>
  </w:num>
  <w:num w:numId="13" w16cid:durableId="210579069">
    <w:abstractNumId w:val="8"/>
  </w:num>
  <w:num w:numId="14" w16cid:durableId="1576816443">
    <w:abstractNumId w:val="12"/>
  </w:num>
  <w:num w:numId="15" w16cid:durableId="19161628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A16"/>
    <w:rsid w:val="00075111"/>
    <w:rsid w:val="001106CF"/>
    <w:rsid w:val="001A00F9"/>
    <w:rsid w:val="001F6C9C"/>
    <w:rsid w:val="004406F2"/>
    <w:rsid w:val="00525386"/>
    <w:rsid w:val="0059301A"/>
    <w:rsid w:val="0065281E"/>
    <w:rsid w:val="006B6577"/>
    <w:rsid w:val="007F1261"/>
    <w:rsid w:val="007F6893"/>
    <w:rsid w:val="008B07CF"/>
    <w:rsid w:val="00953206"/>
    <w:rsid w:val="00A26608"/>
    <w:rsid w:val="00B41A6B"/>
    <w:rsid w:val="00B704DA"/>
    <w:rsid w:val="00BA19C3"/>
    <w:rsid w:val="00BE7872"/>
    <w:rsid w:val="00D025C5"/>
    <w:rsid w:val="00D22B6F"/>
    <w:rsid w:val="00DC083E"/>
    <w:rsid w:val="00E026F9"/>
    <w:rsid w:val="00E81743"/>
    <w:rsid w:val="00E90A16"/>
    <w:rsid w:val="00EF2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59"/>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styleId="Header">
    <w:name w:val="header"/>
    <w:basedOn w:val="Normal"/>
    <w:link w:val="HeaderChar"/>
    <w:uiPriority w:val="99"/>
    <w:unhideWhenUsed/>
    <w:rsid w:val="00D025C5"/>
    <w:pPr>
      <w:tabs>
        <w:tab w:val="center" w:pos="4680"/>
        <w:tab w:val="right" w:pos="9360"/>
      </w:tabs>
    </w:pPr>
  </w:style>
  <w:style w:type="character" w:customStyle="1" w:styleId="HeaderChar">
    <w:name w:val="Header Char"/>
    <w:basedOn w:val="DefaultParagraphFont"/>
    <w:link w:val="Header"/>
    <w:uiPriority w:val="99"/>
    <w:rsid w:val="00D025C5"/>
    <w:rPr>
      <w:rFonts w:ascii="Palatino Linotype" w:eastAsia="Times New Roman" w:hAnsi="Palatino Linotype" w:cs="Times New Roman"/>
      <w:sz w:val="20"/>
    </w:rPr>
  </w:style>
  <w:style w:type="paragraph" w:styleId="Footer">
    <w:name w:val="footer"/>
    <w:basedOn w:val="Normal"/>
    <w:link w:val="FooterChar"/>
    <w:uiPriority w:val="99"/>
    <w:unhideWhenUsed/>
    <w:rsid w:val="00D025C5"/>
    <w:pPr>
      <w:tabs>
        <w:tab w:val="center" w:pos="4680"/>
        <w:tab w:val="right" w:pos="9360"/>
      </w:tabs>
    </w:pPr>
  </w:style>
  <w:style w:type="character" w:customStyle="1" w:styleId="FooterChar">
    <w:name w:val="Footer Char"/>
    <w:basedOn w:val="DefaultParagraphFont"/>
    <w:link w:val="Footer"/>
    <w:uiPriority w:val="99"/>
    <w:rsid w:val="00D025C5"/>
    <w:rPr>
      <w:rFonts w:ascii="Palatino Linotype" w:eastAsia="Times New Roman" w:hAnsi="Palatino Linotype" w:cs="Times New Roman"/>
      <w:sz w:val="20"/>
    </w:rPr>
  </w:style>
  <w:style w:type="paragraph" w:customStyle="1" w:styleId="MajorL2Text">
    <w:name w:val="Major L2 Text"/>
    <w:basedOn w:val="Normal"/>
    <w:rsid w:val="007F1261"/>
    <w:pPr>
      <w:spacing w:after="360" w:line="360" w:lineRule="auto"/>
      <w:ind w:left="2835"/>
    </w:pPr>
    <w:rPr>
      <w:rFonts w:ascii="Palatino" w:hAnsi="Palatino"/>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14724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193DD7-CF27-CE45-8BB3-0A0D2BADD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495</Words>
  <Characters>2823</Characters>
  <Application>Microsoft Office Word</Application>
  <DocSecurity>0</DocSecurity>
  <Lines>23</Lines>
  <Paragraphs>6</Paragraphs>
  <ScaleCrop>false</ScaleCrop>
  <Company/>
  <LinksUpToDate>false</LinksUpToDate>
  <CharactersWithSpaces>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Kate Baring</cp:lastModifiedBy>
  <cp:revision>3</cp:revision>
  <dcterms:created xsi:type="dcterms:W3CDTF">2022-04-07T03:26:00Z</dcterms:created>
  <dcterms:modified xsi:type="dcterms:W3CDTF">2022-04-07T03:55:00Z</dcterms:modified>
</cp:coreProperties>
</file>