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D9341" w14:textId="6B3BF22D" w:rsidR="001106CF" w:rsidRPr="00FA7AB3" w:rsidRDefault="00AB3068" w:rsidP="001106CF">
      <w:pPr>
        <w:rPr>
          <w:rFonts w:ascii="Roboto Lt" w:hAnsi="Roboto Lt" w:cs="Lucida Sans Unicode"/>
          <w:sz w:val="18"/>
          <w:szCs w:val="22"/>
        </w:rPr>
      </w:pPr>
      <w:bookmarkStart w:id="0" w:name="_Toc327007782"/>
      <w:bookmarkStart w:id="1" w:name="_Toc340137011"/>
      <w:r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8612D0" wp14:editId="1A14ED3C">
                <wp:simplePos x="0" y="0"/>
                <wp:positionH relativeFrom="margin">
                  <wp:align>left</wp:align>
                </wp:positionH>
                <wp:positionV relativeFrom="paragraph">
                  <wp:posOffset>-439420</wp:posOffset>
                </wp:positionV>
                <wp:extent cx="3819525" cy="3524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52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0CF1934" w14:textId="1554A49E" w:rsidR="00AB3068" w:rsidRPr="00936ABA" w:rsidRDefault="00AB3068" w:rsidP="00AB306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Roboto Lt" w:hAnsi="Roboto Lt"/>
                                <w:b/>
                                <w:bCs/>
                                <w:sz w:val="32"/>
                                <w:szCs w:val="32"/>
                                <w:lang w:val="en-AU"/>
                              </w:rPr>
                              <w:t>Assessment Trial Review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8612D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34.6pt;width:300.75pt;height:27.7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" fillcolor="white [3201]" strokecolor="white [3212]" strokeweight=".5pt">
                <v:textbox>
                  <w:txbxContent>
                    <w:p w14:paraId="20CF1934" w14:textId="1554A49E" w:rsidR="00AB3068" w:rsidRPr="00936ABA" w:rsidRDefault="00AB3068" w:rsidP="00AB306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ascii="Roboto Lt" w:hAnsi="Roboto Lt"/>
                          <w:b/>
                          <w:bCs/>
                          <w:sz w:val="32"/>
                          <w:szCs w:val="32"/>
                          <w:lang w:val="en-AU"/>
                        </w:rPr>
                        <w:t>Assessment Trial Review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  <w:bookmarkEnd w:id="1"/>
    </w:p>
    <w:tbl>
      <w:tblPr>
        <w:tblW w:w="10235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2059"/>
        <w:gridCol w:w="805"/>
        <w:gridCol w:w="1985"/>
        <w:gridCol w:w="482"/>
        <w:gridCol w:w="510"/>
        <w:gridCol w:w="1134"/>
        <w:gridCol w:w="992"/>
        <w:gridCol w:w="2268"/>
      </w:tblGrid>
      <w:tr w:rsidR="00940116" w:rsidRPr="00FA7AB3" w14:paraId="19AB9ABD" w14:textId="77777777" w:rsidTr="00AF5AB0">
        <w:tc>
          <w:tcPr>
            <w:tcW w:w="2059" w:type="dxa"/>
            <w:shd w:val="clear" w:color="auto" w:fill="F2F2F2" w:themeFill="background1" w:themeFillShade="F2"/>
            <w:vAlign w:val="center"/>
          </w:tcPr>
          <w:p w14:paraId="3AF6FA42" w14:textId="77777777" w:rsidR="001106CF" w:rsidRPr="00FA7AB3" w:rsidRDefault="001106CF" w:rsidP="00AB3068">
            <w:pPr>
              <w:rPr>
                <w:rFonts w:ascii="Roboto Lt" w:hAnsi="Roboto Lt" w:cs="Lucida Sans Unicode"/>
                <w:b/>
                <w:sz w:val="18"/>
                <w:szCs w:val="18"/>
              </w:rPr>
            </w:pPr>
            <w:r w:rsidRPr="00FA7AB3">
              <w:rPr>
                <w:rFonts w:ascii="Roboto Lt" w:hAnsi="Roboto Lt" w:cs="Lucida Sans Unicode"/>
                <w:b/>
                <w:sz w:val="18"/>
                <w:szCs w:val="18"/>
              </w:rPr>
              <w:t>Preparation and Resource Requirements</w:t>
            </w:r>
          </w:p>
        </w:tc>
        <w:tc>
          <w:tcPr>
            <w:tcW w:w="8176" w:type="dxa"/>
            <w:gridSpan w:val="7"/>
          </w:tcPr>
          <w:p w14:paraId="2FEB810E" w14:textId="46D762F0" w:rsidR="001106CF" w:rsidRPr="00FA7AB3" w:rsidRDefault="001106CF" w:rsidP="00A11505">
            <w:pPr>
              <w:rPr>
                <w:rFonts w:ascii="Roboto Lt" w:hAnsi="Roboto Lt" w:cs="Lucida Sans Unicode"/>
                <w:sz w:val="18"/>
                <w:szCs w:val="18"/>
              </w:rPr>
            </w:pPr>
            <w:r w:rsidRPr="00FA7AB3">
              <w:rPr>
                <w:rFonts w:ascii="Roboto Lt" w:hAnsi="Roboto Lt" w:cs="Lucida Sans Unicode"/>
                <w:sz w:val="18"/>
                <w:szCs w:val="18"/>
              </w:rPr>
              <w:t>Participants must each have a copy of:</w:t>
            </w:r>
          </w:p>
          <w:p w14:paraId="78C2D012" w14:textId="77777777" w:rsidR="001106CF" w:rsidRPr="00FA7AB3" w:rsidRDefault="001106CF" w:rsidP="00475798">
            <w:pPr>
              <w:pStyle w:val="ListParagraph"/>
              <w:numPr>
                <w:ilvl w:val="0"/>
                <w:numId w:val="17"/>
              </w:numPr>
              <w:rPr>
                <w:rFonts w:ascii="Roboto Lt" w:hAnsi="Roboto Lt" w:cs="Lucida Sans Unicode"/>
                <w:sz w:val="18"/>
                <w:szCs w:val="18"/>
              </w:rPr>
            </w:pPr>
            <w:r w:rsidRPr="00FA7AB3">
              <w:rPr>
                <w:rFonts w:ascii="Roboto Lt" w:hAnsi="Roboto Lt" w:cs="Lucida Sans Unicode"/>
                <w:sz w:val="18"/>
                <w:szCs w:val="18"/>
              </w:rPr>
              <w:t>The relevant Assessment Plan</w:t>
            </w:r>
          </w:p>
          <w:p w14:paraId="4141E7FC" w14:textId="77777777" w:rsidR="001106CF" w:rsidRPr="00FA7AB3" w:rsidRDefault="001106CF" w:rsidP="00475798">
            <w:pPr>
              <w:pStyle w:val="ListParagraph"/>
              <w:numPr>
                <w:ilvl w:val="0"/>
                <w:numId w:val="17"/>
              </w:numPr>
              <w:rPr>
                <w:rFonts w:ascii="Roboto Lt" w:hAnsi="Roboto Lt" w:cs="Lucida Sans Unicode"/>
                <w:sz w:val="18"/>
                <w:szCs w:val="18"/>
              </w:rPr>
            </w:pPr>
            <w:r w:rsidRPr="00FA7AB3">
              <w:rPr>
                <w:rFonts w:ascii="Roboto Lt" w:hAnsi="Roboto Lt" w:cs="Lucida Sans Unicode"/>
                <w:sz w:val="18"/>
                <w:szCs w:val="18"/>
              </w:rPr>
              <w:t xml:space="preserve">All the assessment tools and instruments to be reviewed </w:t>
            </w:r>
          </w:p>
          <w:p w14:paraId="64B54882" w14:textId="5F736C06" w:rsidR="00824654" w:rsidRPr="00FA7AB3" w:rsidRDefault="00824654" w:rsidP="00824654">
            <w:pPr>
              <w:pStyle w:val="ListParagraph"/>
              <w:numPr>
                <w:ilvl w:val="0"/>
                <w:numId w:val="17"/>
              </w:numPr>
              <w:rPr>
                <w:rFonts w:ascii="Roboto Lt" w:hAnsi="Roboto Lt" w:cs="Lucida Sans Unicode"/>
                <w:sz w:val="18"/>
                <w:szCs w:val="18"/>
              </w:rPr>
            </w:pPr>
            <w:r w:rsidRPr="00FA7AB3">
              <w:rPr>
                <w:rFonts w:ascii="Roboto Lt" w:hAnsi="Roboto Lt" w:cs="Lucida Sans Unicode"/>
                <w:sz w:val="18"/>
                <w:szCs w:val="18"/>
              </w:rPr>
              <w:t xml:space="preserve">Sample assessments </w:t>
            </w:r>
            <w:r w:rsidR="00691D8C" w:rsidRPr="00FA7AB3">
              <w:rPr>
                <w:rFonts w:ascii="Roboto Lt" w:hAnsi="Roboto Lt" w:cs="Lucida Sans Unicode"/>
                <w:sz w:val="18"/>
                <w:szCs w:val="18"/>
              </w:rPr>
              <w:t>trialed</w:t>
            </w:r>
            <w:r w:rsidRPr="00FA7AB3">
              <w:rPr>
                <w:rFonts w:ascii="Roboto Lt" w:hAnsi="Roboto Lt" w:cs="Lucida Sans Unicode"/>
                <w:sz w:val="18"/>
                <w:szCs w:val="18"/>
              </w:rPr>
              <w:t xml:space="preserve"> by </w:t>
            </w:r>
            <w:r w:rsidR="007E78F4" w:rsidRPr="00FA7AB3">
              <w:rPr>
                <w:rFonts w:ascii="Roboto Lt" w:hAnsi="Roboto Lt" w:cs="Lucida Sans Unicode"/>
                <w:sz w:val="18"/>
                <w:szCs w:val="18"/>
              </w:rPr>
              <w:t>learners</w:t>
            </w:r>
          </w:p>
        </w:tc>
      </w:tr>
      <w:tr w:rsidR="00F940D4" w:rsidRPr="00FA7AB3" w14:paraId="181466B4" w14:textId="77777777" w:rsidTr="00AB3068">
        <w:trPr>
          <w:trHeight w:val="367"/>
        </w:trPr>
        <w:tc>
          <w:tcPr>
            <w:tcW w:w="2059" w:type="dxa"/>
            <w:shd w:val="clear" w:color="auto" w:fill="F2F2F2" w:themeFill="background1" w:themeFillShade="F2"/>
            <w:vAlign w:val="center"/>
          </w:tcPr>
          <w:p w14:paraId="675C13A2" w14:textId="77777777" w:rsidR="00F940D4" w:rsidRPr="00FA7AB3" w:rsidRDefault="00F940D4" w:rsidP="00AB3068">
            <w:pPr>
              <w:rPr>
                <w:rFonts w:ascii="Roboto Lt" w:hAnsi="Roboto Lt" w:cs="Lucida Sans Unicode"/>
                <w:b/>
                <w:sz w:val="18"/>
                <w:szCs w:val="18"/>
              </w:rPr>
            </w:pPr>
            <w:r w:rsidRPr="00FA7AB3">
              <w:rPr>
                <w:rFonts w:ascii="Roboto Lt" w:hAnsi="Roboto Lt" w:cs="Lucida Sans Unicode"/>
                <w:b/>
                <w:sz w:val="18"/>
                <w:szCs w:val="18"/>
              </w:rPr>
              <w:t>Unit Code</w:t>
            </w:r>
          </w:p>
        </w:tc>
        <w:tc>
          <w:tcPr>
            <w:tcW w:w="8176" w:type="dxa"/>
            <w:gridSpan w:val="7"/>
            <w:shd w:val="clear" w:color="auto" w:fill="F2F2F2" w:themeFill="background1" w:themeFillShade="F2"/>
            <w:vAlign w:val="center"/>
          </w:tcPr>
          <w:p w14:paraId="526A18EC" w14:textId="77777777" w:rsidR="00F940D4" w:rsidRPr="00FA7AB3" w:rsidRDefault="00F940D4" w:rsidP="00AB3068">
            <w:pPr>
              <w:rPr>
                <w:rFonts w:ascii="Roboto Lt" w:hAnsi="Roboto Lt" w:cs="Lucida Sans Unicode"/>
                <w:b/>
                <w:sz w:val="18"/>
                <w:szCs w:val="18"/>
              </w:rPr>
            </w:pPr>
            <w:r w:rsidRPr="00FA7AB3">
              <w:rPr>
                <w:rFonts w:ascii="Roboto Lt" w:hAnsi="Roboto Lt" w:cs="Lucida Sans Unicode"/>
                <w:b/>
                <w:sz w:val="18"/>
                <w:szCs w:val="18"/>
              </w:rPr>
              <w:t>Unit Title</w:t>
            </w:r>
          </w:p>
        </w:tc>
      </w:tr>
      <w:tr w:rsidR="00F940D4" w:rsidRPr="00FA7AB3" w14:paraId="7E073C0D" w14:textId="77777777" w:rsidTr="00AB3068">
        <w:trPr>
          <w:trHeight w:hRule="exact" w:val="435"/>
        </w:trPr>
        <w:tc>
          <w:tcPr>
            <w:tcW w:w="2059" w:type="dxa"/>
            <w:vAlign w:val="center"/>
          </w:tcPr>
          <w:p w14:paraId="61B4B8B1" w14:textId="5D381376" w:rsidR="00F940D4" w:rsidRPr="00FA7AB3" w:rsidRDefault="001034D0" w:rsidP="00AB3068">
            <w:pPr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</w:pPr>
            <w:r w:rsidRPr="001034D0"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  <w:t>BSBCMM411</w:t>
            </w:r>
          </w:p>
        </w:tc>
        <w:tc>
          <w:tcPr>
            <w:tcW w:w="8176" w:type="dxa"/>
            <w:gridSpan w:val="7"/>
            <w:vAlign w:val="center"/>
          </w:tcPr>
          <w:p w14:paraId="6D1E4C11" w14:textId="2E251631" w:rsidR="00F940D4" w:rsidRPr="00FA7AB3" w:rsidRDefault="001034D0" w:rsidP="00AB3068">
            <w:pPr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</w:pPr>
            <w:r w:rsidRPr="001034D0"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  <w:t>Make presentations</w:t>
            </w:r>
          </w:p>
        </w:tc>
      </w:tr>
      <w:tr w:rsidR="00940116" w:rsidRPr="00FA7AB3" w14:paraId="1A4FA344" w14:textId="77777777" w:rsidTr="00AF5AB0">
        <w:trPr>
          <w:trHeight w:val="463"/>
        </w:trPr>
        <w:tc>
          <w:tcPr>
            <w:tcW w:w="2059" w:type="dxa"/>
            <w:shd w:val="clear" w:color="auto" w:fill="F2F2F2" w:themeFill="background1" w:themeFillShade="F2"/>
            <w:vAlign w:val="center"/>
          </w:tcPr>
          <w:p w14:paraId="7697CA3C" w14:textId="063757A1" w:rsidR="001106CF" w:rsidRPr="00FA7AB3" w:rsidRDefault="001106CF" w:rsidP="00AB3068">
            <w:pPr>
              <w:rPr>
                <w:rFonts w:ascii="Roboto Lt" w:hAnsi="Roboto Lt" w:cs="Lucida Sans Unicode"/>
                <w:b/>
                <w:sz w:val="18"/>
                <w:szCs w:val="18"/>
              </w:rPr>
            </w:pPr>
            <w:r w:rsidRPr="00FA7AB3">
              <w:rPr>
                <w:rFonts w:ascii="Roboto Lt" w:hAnsi="Roboto Lt" w:cs="Lucida Sans Unicode"/>
                <w:b/>
                <w:sz w:val="18"/>
                <w:szCs w:val="18"/>
              </w:rPr>
              <w:t>Parent Qualification</w:t>
            </w:r>
          </w:p>
        </w:tc>
        <w:tc>
          <w:tcPr>
            <w:tcW w:w="8176" w:type="dxa"/>
            <w:gridSpan w:val="7"/>
            <w:vAlign w:val="center"/>
          </w:tcPr>
          <w:p w14:paraId="38366864" w14:textId="3FA6B4CA" w:rsidR="001106CF" w:rsidRPr="00FA7AB3" w:rsidRDefault="001034D0" w:rsidP="00AB3068">
            <w:pPr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</w:pPr>
            <w:r w:rsidRPr="001034D0"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  <w:t>TAE40116 Certificate IV in Training and Assessment</w:t>
            </w:r>
          </w:p>
        </w:tc>
      </w:tr>
      <w:tr w:rsidR="000C0B67" w:rsidRPr="00FA7AB3" w14:paraId="46E32657" w14:textId="77777777" w:rsidTr="00AF5AB0">
        <w:trPr>
          <w:trHeight w:val="413"/>
        </w:trPr>
        <w:tc>
          <w:tcPr>
            <w:tcW w:w="2059" w:type="dxa"/>
            <w:shd w:val="clear" w:color="auto" w:fill="F2F2F2" w:themeFill="background1" w:themeFillShade="F2"/>
            <w:vAlign w:val="center"/>
          </w:tcPr>
          <w:p w14:paraId="7C37207F" w14:textId="77777777" w:rsidR="001106CF" w:rsidRPr="00FA7AB3" w:rsidRDefault="001106CF" w:rsidP="00AB3068">
            <w:pPr>
              <w:rPr>
                <w:rFonts w:ascii="Roboto Lt" w:hAnsi="Roboto Lt" w:cs="Lucida Sans Unicode"/>
                <w:b/>
                <w:sz w:val="18"/>
                <w:szCs w:val="18"/>
              </w:rPr>
            </w:pPr>
            <w:r w:rsidRPr="00FA7AB3">
              <w:rPr>
                <w:rFonts w:ascii="Roboto Lt" w:hAnsi="Roboto Lt" w:cs="Lucida Sans Unicode"/>
                <w:b/>
                <w:sz w:val="18"/>
                <w:szCs w:val="18"/>
              </w:rPr>
              <w:t>Assessment Date(s)</w:t>
            </w:r>
          </w:p>
        </w:tc>
        <w:tc>
          <w:tcPr>
            <w:tcW w:w="3272" w:type="dxa"/>
            <w:gridSpan w:val="3"/>
          </w:tcPr>
          <w:p w14:paraId="69E69C33" w14:textId="77777777" w:rsidR="001106CF" w:rsidRPr="00FA7AB3" w:rsidRDefault="001106CF" w:rsidP="00A11505">
            <w:pPr>
              <w:rPr>
                <w:rFonts w:ascii="Roboto Lt" w:hAnsi="Roboto Lt" w:cs="Lucida Sans Unicode"/>
                <w:color w:val="4472C4" w:themeColor="accent1"/>
                <w:sz w:val="18"/>
                <w:szCs w:val="18"/>
              </w:rPr>
            </w:pPr>
          </w:p>
        </w:tc>
        <w:tc>
          <w:tcPr>
            <w:tcW w:w="1644" w:type="dxa"/>
            <w:gridSpan w:val="2"/>
            <w:shd w:val="clear" w:color="auto" w:fill="F2F2F2" w:themeFill="background1" w:themeFillShade="F2"/>
            <w:vAlign w:val="center"/>
          </w:tcPr>
          <w:p w14:paraId="4F03384D" w14:textId="77777777" w:rsidR="001106CF" w:rsidRPr="00FA7AB3" w:rsidRDefault="001106CF" w:rsidP="00AB3068">
            <w:pPr>
              <w:rPr>
                <w:rFonts w:ascii="Roboto Lt" w:hAnsi="Roboto Lt" w:cs="Lucida Sans Unicode"/>
                <w:b/>
                <w:sz w:val="18"/>
                <w:szCs w:val="18"/>
              </w:rPr>
            </w:pPr>
            <w:r w:rsidRPr="00FA7AB3">
              <w:rPr>
                <w:rFonts w:ascii="Roboto Lt" w:hAnsi="Roboto Lt" w:cs="Lucida Sans Unicode"/>
                <w:b/>
                <w:sz w:val="18"/>
                <w:szCs w:val="18"/>
              </w:rPr>
              <w:t>Review Date</w:t>
            </w:r>
          </w:p>
        </w:tc>
        <w:tc>
          <w:tcPr>
            <w:tcW w:w="3260" w:type="dxa"/>
            <w:gridSpan w:val="2"/>
          </w:tcPr>
          <w:p w14:paraId="4993D1C4" w14:textId="77777777" w:rsidR="001106CF" w:rsidRPr="00FA7AB3" w:rsidRDefault="001106CF" w:rsidP="00940116">
            <w:pPr>
              <w:pStyle w:val="ListParagraph"/>
              <w:numPr>
                <w:ilvl w:val="0"/>
                <w:numId w:val="3"/>
              </w:numPr>
              <w:ind w:left="0" w:right="133"/>
              <w:rPr>
                <w:rFonts w:ascii="Roboto Lt" w:hAnsi="Roboto Lt" w:cs="Lucida Sans Unicode"/>
                <w:sz w:val="18"/>
                <w:szCs w:val="18"/>
              </w:rPr>
            </w:pPr>
          </w:p>
        </w:tc>
      </w:tr>
      <w:tr w:rsidR="00691D8C" w:rsidRPr="00FA7AB3" w14:paraId="41E4C18C" w14:textId="77777777" w:rsidTr="00AF5AB0">
        <w:trPr>
          <w:trHeight w:val="454"/>
        </w:trPr>
        <w:tc>
          <w:tcPr>
            <w:tcW w:w="4849" w:type="dxa"/>
            <w:gridSpan w:val="3"/>
            <w:shd w:val="clear" w:color="auto" w:fill="F2F2F2" w:themeFill="background1" w:themeFillShade="F2"/>
            <w:vAlign w:val="center"/>
          </w:tcPr>
          <w:p w14:paraId="5B47AC11" w14:textId="77777777" w:rsidR="00691D8C" w:rsidRPr="00FA7AB3" w:rsidRDefault="00691D8C" w:rsidP="00AB3068">
            <w:pPr>
              <w:jc w:val="center"/>
              <w:rPr>
                <w:rFonts w:ascii="Roboto Lt" w:hAnsi="Roboto Lt"/>
                <w:b/>
                <w:sz w:val="18"/>
                <w:szCs w:val="22"/>
              </w:rPr>
            </w:pPr>
            <w:r w:rsidRPr="00FA7AB3">
              <w:rPr>
                <w:rFonts w:ascii="Roboto Lt" w:hAnsi="Roboto Lt"/>
                <w:b/>
                <w:sz w:val="18"/>
                <w:szCs w:val="22"/>
              </w:rPr>
              <w:t>Reviewer Name</w:t>
            </w:r>
          </w:p>
        </w:tc>
        <w:tc>
          <w:tcPr>
            <w:tcW w:w="5386" w:type="dxa"/>
            <w:gridSpan w:val="5"/>
            <w:shd w:val="clear" w:color="auto" w:fill="F2F2F2" w:themeFill="background1" w:themeFillShade="F2"/>
            <w:vAlign w:val="center"/>
          </w:tcPr>
          <w:p w14:paraId="26D12E2A" w14:textId="1A17CAE2" w:rsidR="00691D8C" w:rsidRPr="00FA7AB3" w:rsidRDefault="00691D8C" w:rsidP="00AB3068">
            <w:pPr>
              <w:jc w:val="center"/>
              <w:rPr>
                <w:rFonts w:ascii="Roboto Lt" w:hAnsi="Roboto Lt"/>
                <w:b/>
                <w:sz w:val="18"/>
                <w:szCs w:val="22"/>
              </w:rPr>
            </w:pPr>
            <w:r w:rsidRPr="00FA7AB3">
              <w:rPr>
                <w:rFonts w:ascii="Roboto Lt" w:hAnsi="Roboto Lt"/>
                <w:b/>
                <w:sz w:val="18"/>
                <w:szCs w:val="22"/>
              </w:rPr>
              <w:t>Organisation</w:t>
            </w:r>
          </w:p>
        </w:tc>
      </w:tr>
      <w:tr w:rsidR="00691D8C" w:rsidRPr="00FA7AB3" w14:paraId="73B35C47" w14:textId="77777777" w:rsidTr="00AF5AB0">
        <w:trPr>
          <w:trHeight w:val="454"/>
        </w:trPr>
        <w:tc>
          <w:tcPr>
            <w:tcW w:w="4849" w:type="dxa"/>
            <w:gridSpan w:val="3"/>
            <w:shd w:val="clear" w:color="auto" w:fill="auto"/>
          </w:tcPr>
          <w:p w14:paraId="7FE1EBDA" w14:textId="77777777" w:rsidR="00691D8C" w:rsidRPr="00FA7AB3" w:rsidRDefault="00691D8C" w:rsidP="00EB71C2">
            <w:pPr>
              <w:rPr>
                <w:rFonts w:ascii="Roboto Lt" w:hAnsi="Roboto Lt" w:cs="Lucida Sans Unicode"/>
                <w:color w:val="4472C4" w:themeColor="accent1"/>
                <w:sz w:val="14"/>
                <w:szCs w:val="14"/>
              </w:rPr>
            </w:pPr>
          </w:p>
        </w:tc>
        <w:tc>
          <w:tcPr>
            <w:tcW w:w="5386" w:type="dxa"/>
            <w:gridSpan w:val="5"/>
          </w:tcPr>
          <w:p w14:paraId="47C535F2" w14:textId="77777777" w:rsidR="00691D8C" w:rsidRPr="00FA7AB3" w:rsidRDefault="00691D8C" w:rsidP="00EB71C2">
            <w:pPr>
              <w:rPr>
                <w:rFonts w:ascii="Roboto Lt" w:hAnsi="Roboto Lt" w:cs="Lucida Sans Unicode"/>
                <w:color w:val="4472C4" w:themeColor="accent1"/>
                <w:sz w:val="14"/>
                <w:szCs w:val="14"/>
              </w:rPr>
            </w:pPr>
          </w:p>
        </w:tc>
      </w:tr>
      <w:tr w:rsidR="00691D8C" w:rsidRPr="00FA7AB3" w14:paraId="250EF7FB" w14:textId="77777777" w:rsidTr="00AF5AB0">
        <w:trPr>
          <w:trHeight w:val="454"/>
        </w:trPr>
        <w:tc>
          <w:tcPr>
            <w:tcW w:w="4849" w:type="dxa"/>
            <w:gridSpan w:val="3"/>
            <w:shd w:val="clear" w:color="auto" w:fill="auto"/>
          </w:tcPr>
          <w:p w14:paraId="42E8080E" w14:textId="77777777" w:rsidR="00691D8C" w:rsidRPr="00FA7AB3" w:rsidRDefault="00691D8C" w:rsidP="00EB71C2">
            <w:pPr>
              <w:rPr>
                <w:rFonts w:ascii="Roboto Lt" w:hAnsi="Roboto Lt" w:cs="Lucida Sans Unicode"/>
                <w:color w:val="4472C4" w:themeColor="accent1"/>
                <w:sz w:val="14"/>
                <w:szCs w:val="14"/>
              </w:rPr>
            </w:pPr>
          </w:p>
        </w:tc>
        <w:tc>
          <w:tcPr>
            <w:tcW w:w="5386" w:type="dxa"/>
            <w:gridSpan w:val="5"/>
          </w:tcPr>
          <w:p w14:paraId="72F4668C" w14:textId="77777777" w:rsidR="00691D8C" w:rsidRPr="00FA7AB3" w:rsidRDefault="00691D8C" w:rsidP="00EB71C2">
            <w:pPr>
              <w:rPr>
                <w:rFonts w:ascii="Roboto Lt" w:hAnsi="Roboto Lt" w:cs="Lucida Sans Unicode"/>
                <w:color w:val="4472C4" w:themeColor="accent1"/>
                <w:sz w:val="14"/>
                <w:szCs w:val="14"/>
              </w:rPr>
            </w:pPr>
          </w:p>
        </w:tc>
      </w:tr>
      <w:tr w:rsidR="00AF5AB0" w:rsidRPr="00FA7AB3" w14:paraId="46E2367A" w14:textId="77777777" w:rsidTr="00136C90">
        <w:trPr>
          <w:trHeight w:val="454"/>
        </w:trPr>
        <w:tc>
          <w:tcPr>
            <w:tcW w:w="10235" w:type="dxa"/>
            <w:gridSpan w:val="8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1D01FD" w14:textId="77777777" w:rsidR="00AF5AB0" w:rsidRPr="00FA7AB3" w:rsidRDefault="00AF5AB0" w:rsidP="00B43A14">
            <w:pPr>
              <w:rPr>
                <w:rFonts w:ascii="Roboto Lt" w:hAnsi="Roboto Lt" w:cs="Lucida Sans Unicode"/>
                <w:color w:val="4472C4" w:themeColor="accent1"/>
                <w:sz w:val="14"/>
                <w:szCs w:val="14"/>
              </w:rPr>
            </w:pPr>
            <w:r w:rsidRPr="00FA7AB3">
              <w:rPr>
                <w:rFonts w:ascii="Roboto Lt" w:hAnsi="Roboto Lt"/>
                <w:b/>
                <w:sz w:val="18"/>
                <w:szCs w:val="22"/>
              </w:rPr>
              <w:t>Assessment Methods</w:t>
            </w:r>
          </w:p>
        </w:tc>
      </w:tr>
      <w:tr w:rsidR="00AF5AB0" w14:paraId="3A6B3F46" w14:textId="77777777" w:rsidTr="00136C90">
        <w:trPr>
          <w:trHeight w:val="1422"/>
        </w:trPr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F50D1FD" w14:textId="77777777" w:rsidR="00AF5AB0" w:rsidRPr="00FA7AB3" w:rsidRDefault="00B44F65" w:rsidP="00B43A14">
            <w:pPr>
              <w:ind w:left="201" w:hanging="284"/>
              <w:rPr>
                <w:rFonts w:ascii="Roboto Lt" w:eastAsiaTheme="majorEastAsia" w:hAnsi="Roboto Lt" w:cstheme="majorBidi"/>
                <w:sz w:val="18"/>
                <w:szCs w:val="22"/>
              </w:rPr>
            </w:pPr>
            <w:sdt>
              <w:sdtPr>
                <w:rPr>
                  <w:rFonts w:ascii="Roboto Lt" w:hAnsi="Roboto Lt"/>
                  <w:sz w:val="18"/>
                  <w:szCs w:val="22"/>
                  <w:lang w:val="en-AU"/>
                </w:rPr>
                <w:id w:val="-60954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>
                  <w:rPr>
                    <w:rFonts w:ascii="MS Gothic" w:eastAsia="MS Gothic" w:hAnsi="MS Gothic" w:hint="eastAsia"/>
                    <w:sz w:val="18"/>
                    <w:szCs w:val="22"/>
                    <w:lang w:val="en-AU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/>
                <w:sz w:val="18"/>
                <w:szCs w:val="22"/>
                <w:lang w:val="en-AU"/>
              </w:rPr>
              <w:t xml:space="preserve">  Observation in the workplace</w:t>
            </w:r>
          </w:p>
          <w:p w14:paraId="0A94D7CA" w14:textId="77777777" w:rsidR="00AF5AB0" w:rsidRPr="00FA7AB3" w:rsidRDefault="00B44F65" w:rsidP="00B43A14">
            <w:pPr>
              <w:ind w:left="201" w:right="-112" w:hanging="284"/>
              <w:rPr>
                <w:rFonts w:ascii="Roboto Lt" w:eastAsiaTheme="majorEastAsia" w:hAnsi="Roboto Lt" w:cstheme="majorBidi"/>
                <w:sz w:val="18"/>
                <w:szCs w:val="22"/>
              </w:rPr>
            </w:pPr>
            <w:sdt>
              <w:sdtPr>
                <w:rPr>
                  <w:rFonts w:ascii="Roboto Lt" w:hAnsi="Roboto Lt"/>
                  <w:sz w:val="18"/>
                  <w:szCs w:val="22"/>
                  <w:lang w:val="en-AU"/>
                </w:rPr>
                <w:id w:val="1494296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22"/>
                    <w:lang w:val="en-AU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/>
                <w:sz w:val="18"/>
                <w:szCs w:val="22"/>
                <w:lang w:val="en-AU"/>
              </w:rPr>
              <w:t xml:space="preserve">  Observation in a simulated environment</w:t>
            </w:r>
          </w:p>
          <w:p w14:paraId="0B27240C" w14:textId="77777777" w:rsidR="00AF5AB0" w:rsidRDefault="00B44F65" w:rsidP="00B43A14">
            <w:pPr>
              <w:pStyle w:val="ListParagraph"/>
              <w:ind w:left="201" w:hanging="284"/>
              <w:rPr>
                <w:rFonts w:ascii="Roboto Lt" w:hAnsi="Roboto Lt"/>
                <w:sz w:val="18"/>
                <w:szCs w:val="22"/>
                <w:lang w:val="en-AU"/>
              </w:rPr>
            </w:pPr>
            <w:sdt>
              <w:sdtPr>
                <w:rPr>
                  <w:rFonts w:ascii="Roboto Lt" w:hAnsi="Roboto Lt"/>
                  <w:sz w:val="18"/>
                  <w:szCs w:val="22"/>
                  <w:lang w:val="en-AU"/>
                </w:rPr>
                <w:id w:val="1056815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>
                  <w:rPr>
                    <w:rFonts w:ascii="MS Gothic" w:eastAsia="MS Gothic" w:hAnsi="MS Gothic" w:hint="eastAsia"/>
                    <w:sz w:val="18"/>
                    <w:szCs w:val="22"/>
                    <w:lang w:val="en-AU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/>
                <w:sz w:val="18"/>
                <w:szCs w:val="22"/>
                <w:lang w:val="en-AU"/>
              </w:rPr>
              <w:t xml:space="preserve">  Fault finding/Problem solving</w:t>
            </w:r>
          </w:p>
          <w:p w14:paraId="779E94A8" w14:textId="77777777" w:rsidR="00AF5AB0" w:rsidRPr="00FA7AB3" w:rsidRDefault="00B44F65" w:rsidP="00B43A14">
            <w:pPr>
              <w:pStyle w:val="ListParagraph"/>
              <w:ind w:left="139" w:hanging="203"/>
              <w:rPr>
                <w:rFonts w:ascii="Roboto Lt" w:hAnsi="Roboto Lt"/>
                <w:sz w:val="18"/>
                <w:szCs w:val="22"/>
                <w:lang w:val="en-AU"/>
              </w:rPr>
            </w:pPr>
            <w:sdt>
              <w:sdtPr>
                <w:rPr>
                  <w:rFonts w:ascii="Roboto Lt" w:hAnsi="Roboto Lt"/>
                  <w:sz w:val="18"/>
                  <w:szCs w:val="22"/>
                  <w:lang w:val="en-AU"/>
                </w:rPr>
                <w:id w:val="883596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22"/>
                    <w:lang w:val="en-AU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/>
                <w:sz w:val="18"/>
                <w:szCs w:val="22"/>
                <w:lang w:val="en-AU"/>
              </w:rPr>
              <w:t xml:space="preserve">  Game</w:t>
            </w:r>
          </w:p>
          <w:p w14:paraId="19B9E8FE" w14:textId="77777777" w:rsidR="00AF5AB0" w:rsidRDefault="00AF5AB0" w:rsidP="00B43A14">
            <w:pPr>
              <w:pStyle w:val="ListParagraph"/>
              <w:ind w:left="201" w:hanging="284"/>
              <w:rPr>
                <w:rFonts w:ascii="Roboto Lt" w:hAnsi="Roboto Lt" w:cs="Lucida Sans Unicode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C2C2AC6" w14:textId="77777777" w:rsidR="00AF5AB0" w:rsidRPr="00FA7AB3" w:rsidRDefault="00B44F65" w:rsidP="00B43A14">
            <w:pPr>
              <w:pStyle w:val="ListParagraph"/>
              <w:ind w:left="203" w:hanging="203"/>
              <w:rPr>
                <w:rFonts w:ascii="Roboto Lt" w:hAnsi="Roboto Lt"/>
                <w:sz w:val="18"/>
                <w:szCs w:val="22"/>
                <w:lang w:val="en-AU"/>
              </w:rPr>
            </w:pPr>
            <w:sdt>
              <w:sdtPr>
                <w:rPr>
                  <w:rFonts w:ascii="Roboto Lt" w:hAnsi="Roboto Lt"/>
                  <w:sz w:val="18"/>
                  <w:szCs w:val="22"/>
                  <w:lang w:val="en-AU"/>
                </w:rPr>
                <w:id w:val="811447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22"/>
                    <w:lang w:val="en-AU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/>
                <w:sz w:val="18"/>
                <w:szCs w:val="22"/>
                <w:lang w:val="en-AU"/>
              </w:rPr>
              <w:t xml:space="preserve">  Verbal Interview/Questioning</w:t>
            </w:r>
          </w:p>
          <w:p w14:paraId="1571A0E2" w14:textId="77777777" w:rsidR="00AF5AB0" w:rsidRPr="00FA7AB3" w:rsidRDefault="00B44F65" w:rsidP="00B43A14">
            <w:pPr>
              <w:pStyle w:val="ListParagraph"/>
              <w:ind w:left="203" w:hanging="203"/>
              <w:rPr>
                <w:rFonts w:ascii="Roboto Lt" w:hAnsi="Roboto Lt"/>
                <w:sz w:val="18"/>
                <w:szCs w:val="22"/>
                <w:lang w:val="en-AU"/>
              </w:rPr>
            </w:pPr>
            <w:sdt>
              <w:sdtPr>
                <w:rPr>
                  <w:rFonts w:ascii="Roboto Lt" w:hAnsi="Roboto Lt"/>
                  <w:sz w:val="18"/>
                  <w:szCs w:val="22"/>
                  <w:lang w:val="en-AU"/>
                </w:rPr>
                <w:id w:val="1202511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22"/>
                    <w:lang w:val="en-AU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/>
                <w:sz w:val="18"/>
                <w:szCs w:val="22"/>
                <w:lang w:val="en-AU"/>
              </w:rPr>
              <w:t xml:space="preserve">  Presentation</w:t>
            </w:r>
          </w:p>
          <w:p w14:paraId="4335C55C" w14:textId="77777777" w:rsidR="00AF5AB0" w:rsidRPr="00FA7AB3" w:rsidRDefault="00B44F65" w:rsidP="00B43A14">
            <w:pPr>
              <w:pStyle w:val="ListParagraph"/>
              <w:ind w:left="203" w:hanging="203"/>
              <w:rPr>
                <w:rFonts w:ascii="Roboto Lt" w:hAnsi="Roboto Lt"/>
                <w:sz w:val="18"/>
                <w:szCs w:val="22"/>
                <w:lang w:val="en-AU"/>
              </w:rPr>
            </w:pPr>
            <w:sdt>
              <w:sdtPr>
                <w:rPr>
                  <w:rFonts w:ascii="Roboto Lt" w:hAnsi="Roboto Lt"/>
                  <w:sz w:val="18"/>
                  <w:szCs w:val="22"/>
                  <w:lang w:val="en-AU"/>
                </w:rPr>
                <w:id w:val="822937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22"/>
                    <w:lang w:val="en-AU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/>
                <w:sz w:val="18"/>
                <w:szCs w:val="22"/>
                <w:lang w:val="en-AU"/>
              </w:rPr>
              <w:t xml:space="preserve">  Debate/Discussion</w:t>
            </w:r>
          </w:p>
          <w:p w14:paraId="00E12A4D" w14:textId="77777777" w:rsidR="00AF5AB0" w:rsidRPr="00FA7AB3" w:rsidRDefault="00B44F65" w:rsidP="00B43A14">
            <w:pPr>
              <w:pStyle w:val="ListParagraph"/>
              <w:ind w:left="203" w:hanging="203"/>
              <w:rPr>
                <w:rFonts w:ascii="Roboto Lt" w:eastAsiaTheme="majorEastAsia" w:hAnsi="Roboto Lt" w:cstheme="majorBidi"/>
                <w:sz w:val="18"/>
                <w:szCs w:val="22"/>
              </w:rPr>
            </w:pPr>
            <w:sdt>
              <w:sdtPr>
                <w:rPr>
                  <w:rFonts w:ascii="Roboto Lt" w:eastAsiaTheme="majorEastAsia" w:hAnsi="Roboto Lt" w:cstheme="majorBidi"/>
                  <w:sz w:val="18"/>
                  <w:szCs w:val="22"/>
                </w:rPr>
                <w:id w:val="-1005594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22"/>
                  </w:rPr>
                  <w:t>☐</w:t>
                </w:r>
              </w:sdtContent>
            </w:sdt>
            <w:r w:rsidR="00AF5AB0" w:rsidRPr="00FA7AB3">
              <w:rPr>
                <w:rFonts w:ascii="Roboto Lt" w:eastAsiaTheme="majorEastAsia" w:hAnsi="Roboto Lt" w:cstheme="majorBidi"/>
                <w:sz w:val="18"/>
                <w:szCs w:val="22"/>
              </w:rPr>
              <w:t xml:space="preserve">  Formal Exam/Test</w:t>
            </w:r>
          </w:p>
          <w:p w14:paraId="59207136" w14:textId="77777777" w:rsidR="00AF5AB0" w:rsidRDefault="00B44F65" w:rsidP="00B43A14">
            <w:pPr>
              <w:pStyle w:val="ListParagraph"/>
              <w:ind w:left="203" w:hanging="203"/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22"/>
                  <w:lang w:val="en-AU"/>
                </w:rPr>
                <w:id w:val="-631250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>
                  <w:rPr>
                    <w:rFonts w:ascii="MS Gothic" w:eastAsia="MS Gothic" w:hAnsi="MS Gothic" w:hint="eastAsia"/>
                    <w:sz w:val="18"/>
                    <w:szCs w:val="22"/>
                    <w:lang w:val="en-AU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/>
                <w:sz w:val="18"/>
                <w:szCs w:val="22"/>
                <w:lang w:val="en-AU"/>
              </w:rPr>
              <w:t xml:space="preserve">  Role Play/Case Study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CA40906" w14:textId="77777777" w:rsidR="00AF5AB0" w:rsidRPr="00FA7AB3" w:rsidRDefault="00B44F65" w:rsidP="00B43A14">
            <w:pPr>
              <w:pStyle w:val="ListParagraph"/>
              <w:ind w:left="331" w:hanging="141"/>
              <w:rPr>
                <w:rFonts w:ascii="Roboto Lt" w:hAnsi="Roboto Lt"/>
                <w:sz w:val="18"/>
                <w:szCs w:val="22"/>
                <w:lang w:val="en-AU"/>
              </w:rPr>
            </w:pPr>
            <w:sdt>
              <w:sdtPr>
                <w:rPr>
                  <w:rFonts w:ascii="Roboto Lt" w:eastAsiaTheme="majorEastAsia" w:hAnsi="Roboto Lt" w:cstheme="majorBidi"/>
                  <w:sz w:val="18"/>
                  <w:szCs w:val="22"/>
                </w:rPr>
                <w:id w:val="-1244878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22"/>
                  </w:rPr>
                  <w:t>☐</w:t>
                </w:r>
              </w:sdtContent>
            </w:sdt>
            <w:r w:rsidR="00AF5AB0" w:rsidRPr="00FA7AB3">
              <w:rPr>
                <w:rFonts w:ascii="Roboto Lt" w:eastAsiaTheme="majorEastAsia" w:hAnsi="Roboto Lt" w:cstheme="majorBidi"/>
                <w:sz w:val="18"/>
                <w:szCs w:val="22"/>
              </w:rPr>
              <w:t xml:space="preserve">  Open Book Test</w:t>
            </w:r>
          </w:p>
          <w:p w14:paraId="4BFAF968" w14:textId="77777777" w:rsidR="00AF5AB0" w:rsidRPr="00FA7AB3" w:rsidRDefault="00B44F65" w:rsidP="00B43A14">
            <w:pPr>
              <w:pStyle w:val="ListParagraph"/>
              <w:ind w:left="331" w:hanging="141"/>
              <w:rPr>
                <w:rFonts w:ascii="Roboto Lt" w:hAnsi="Roboto Lt"/>
                <w:sz w:val="18"/>
                <w:szCs w:val="22"/>
                <w:lang w:val="en-AU"/>
              </w:rPr>
            </w:pPr>
            <w:sdt>
              <w:sdtPr>
                <w:rPr>
                  <w:rFonts w:ascii="Roboto Lt" w:hAnsi="Roboto Lt"/>
                  <w:sz w:val="18"/>
                  <w:szCs w:val="22"/>
                  <w:lang w:val="en-AU"/>
                </w:rPr>
                <w:id w:val="2636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22"/>
                    <w:lang w:val="en-AU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/>
                <w:sz w:val="18"/>
                <w:szCs w:val="22"/>
                <w:lang w:val="en-AU"/>
              </w:rPr>
              <w:t xml:space="preserve">  Essay</w:t>
            </w:r>
          </w:p>
          <w:p w14:paraId="763ED688" w14:textId="77777777" w:rsidR="00AF5AB0" w:rsidRPr="00FA7AB3" w:rsidRDefault="00B44F65" w:rsidP="00B43A14">
            <w:pPr>
              <w:pStyle w:val="ListParagraph"/>
              <w:ind w:left="331" w:hanging="141"/>
              <w:rPr>
                <w:rFonts w:ascii="Roboto Lt" w:hAnsi="Roboto Lt"/>
                <w:sz w:val="18"/>
                <w:szCs w:val="22"/>
                <w:lang w:val="en-AU"/>
              </w:rPr>
            </w:pPr>
            <w:sdt>
              <w:sdtPr>
                <w:rPr>
                  <w:rFonts w:ascii="Roboto Lt" w:hAnsi="Roboto Lt"/>
                  <w:sz w:val="18"/>
                  <w:szCs w:val="22"/>
                  <w:lang w:val="en-AU"/>
                </w:rPr>
                <w:id w:val="1420213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22"/>
                    <w:lang w:val="en-AU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/>
                <w:sz w:val="18"/>
                <w:szCs w:val="22"/>
                <w:lang w:val="en-AU"/>
              </w:rPr>
              <w:t xml:space="preserve">  Project</w:t>
            </w:r>
          </w:p>
          <w:p w14:paraId="63B911BF" w14:textId="77777777" w:rsidR="00AF5AB0" w:rsidRPr="00FA7AB3" w:rsidRDefault="00B44F65" w:rsidP="00B43A14">
            <w:pPr>
              <w:pStyle w:val="ListParagraph"/>
              <w:ind w:left="331" w:hanging="141"/>
              <w:rPr>
                <w:rFonts w:ascii="Roboto Lt" w:hAnsi="Roboto Lt"/>
                <w:sz w:val="18"/>
                <w:szCs w:val="22"/>
                <w:lang w:val="en-AU"/>
              </w:rPr>
            </w:pPr>
            <w:sdt>
              <w:sdtPr>
                <w:rPr>
                  <w:rFonts w:ascii="Roboto Lt" w:hAnsi="Roboto Lt"/>
                  <w:sz w:val="18"/>
                  <w:szCs w:val="22"/>
                  <w:lang w:val="en-AU"/>
                </w:rPr>
                <w:id w:val="1525901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22"/>
                    <w:lang w:val="en-AU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/>
                <w:sz w:val="18"/>
                <w:szCs w:val="22"/>
                <w:lang w:val="en-AU"/>
              </w:rPr>
              <w:t xml:space="preserve">  Documents</w:t>
            </w:r>
          </w:p>
          <w:p w14:paraId="4DEAAD6B" w14:textId="77777777" w:rsidR="00AF5AB0" w:rsidRPr="00FA7AB3" w:rsidRDefault="00B44F65" w:rsidP="00B43A14">
            <w:pPr>
              <w:pStyle w:val="ListParagraph"/>
              <w:ind w:left="331" w:hanging="141"/>
              <w:rPr>
                <w:rFonts w:ascii="Roboto Lt" w:hAnsi="Roboto Lt"/>
                <w:sz w:val="18"/>
                <w:szCs w:val="22"/>
                <w:lang w:val="en-AU"/>
              </w:rPr>
            </w:pPr>
            <w:sdt>
              <w:sdtPr>
                <w:rPr>
                  <w:rFonts w:ascii="Roboto Lt" w:hAnsi="Roboto Lt"/>
                  <w:sz w:val="18"/>
                  <w:szCs w:val="22"/>
                  <w:lang w:val="en-AU"/>
                </w:rPr>
                <w:id w:val="410354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22"/>
                    <w:lang w:val="en-AU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/>
                <w:sz w:val="18"/>
                <w:szCs w:val="22"/>
                <w:lang w:val="en-AU"/>
              </w:rPr>
              <w:t xml:space="preserve">  Products</w:t>
            </w:r>
          </w:p>
          <w:p w14:paraId="3F0BC454" w14:textId="77777777" w:rsidR="00AF5AB0" w:rsidRDefault="00B44F65" w:rsidP="00B43A14">
            <w:pPr>
              <w:pStyle w:val="ListParagraph"/>
              <w:ind w:left="331" w:hanging="141"/>
              <w:rPr>
                <w:rFonts w:ascii="Roboto Lt" w:hAnsi="Roboto Lt"/>
                <w:sz w:val="18"/>
                <w:szCs w:val="22"/>
                <w:lang w:val="en-AU"/>
              </w:rPr>
            </w:pPr>
            <w:sdt>
              <w:sdtPr>
                <w:rPr>
                  <w:rFonts w:ascii="Roboto Lt" w:hAnsi="Roboto Lt"/>
                  <w:sz w:val="18"/>
                  <w:szCs w:val="22"/>
                  <w:lang w:val="en-AU"/>
                </w:rPr>
                <w:id w:val="-106511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22"/>
                    <w:lang w:val="en-AU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/>
                <w:sz w:val="18"/>
                <w:szCs w:val="22"/>
                <w:lang w:val="en-AU"/>
              </w:rPr>
              <w:t xml:space="preserve">  Portfolio</w:t>
            </w:r>
          </w:p>
          <w:p w14:paraId="417797EB" w14:textId="77777777" w:rsidR="00AF5AB0" w:rsidRDefault="00AF5AB0" w:rsidP="00B43A14">
            <w:pPr>
              <w:pStyle w:val="ListParagraph"/>
              <w:ind w:left="331" w:hanging="141"/>
              <w:rPr>
                <w:rFonts w:ascii="Roboto Lt" w:hAnsi="Roboto Lt" w:cs="Lucida Sans Unicode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0BDE33" w14:textId="77777777" w:rsidR="00AF5AB0" w:rsidRPr="00FA7AB3" w:rsidRDefault="00B44F65" w:rsidP="00B43A14">
            <w:pPr>
              <w:pStyle w:val="ListParagraph"/>
              <w:ind w:left="49"/>
              <w:rPr>
                <w:rFonts w:ascii="Roboto Lt" w:hAnsi="Roboto Lt"/>
                <w:sz w:val="18"/>
                <w:szCs w:val="22"/>
                <w:lang w:val="en-AU"/>
              </w:rPr>
            </w:pPr>
            <w:sdt>
              <w:sdtPr>
                <w:rPr>
                  <w:rFonts w:ascii="Roboto Lt" w:hAnsi="Roboto Lt"/>
                  <w:sz w:val="18"/>
                  <w:szCs w:val="22"/>
                  <w:lang w:val="en-AU"/>
                </w:rPr>
                <w:id w:val="1497143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22"/>
                    <w:lang w:val="en-AU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/>
                <w:sz w:val="18"/>
                <w:szCs w:val="22"/>
                <w:lang w:val="en-AU"/>
              </w:rPr>
              <w:t xml:space="preserve">  Third party report</w:t>
            </w:r>
          </w:p>
          <w:p w14:paraId="76581D78" w14:textId="77777777" w:rsidR="00AF5AB0" w:rsidRPr="00FA7AB3" w:rsidRDefault="00B44F65" w:rsidP="00B43A14">
            <w:pPr>
              <w:pStyle w:val="ListParagraph"/>
              <w:ind w:left="49"/>
              <w:rPr>
                <w:rFonts w:ascii="Roboto Lt" w:hAnsi="Roboto Lt"/>
                <w:sz w:val="18"/>
                <w:szCs w:val="22"/>
                <w:lang w:val="en-AU"/>
              </w:rPr>
            </w:pPr>
            <w:sdt>
              <w:sdtPr>
                <w:rPr>
                  <w:rFonts w:ascii="Roboto Lt" w:hAnsi="Roboto Lt"/>
                  <w:sz w:val="18"/>
                  <w:szCs w:val="22"/>
                  <w:lang w:val="en-AU"/>
                </w:rPr>
                <w:id w:val="-653447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22"/>
                    <w:lang w:val="en-AU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/>
                <w:sz w:val="18"/>
                <w:szCs w:val="22"/>
                <w:lang w:val="en-AU"/>
              </w:rPr>
              <w:t xml:space="preserve">  Self-Assessment</w:t>
            </w:r>
          </w:p>
          <w:p w14:paraId="2D6F87B8" w14:textId="77777777" w:rsidR="00AF5AB0" w:rsidRPr="00FA7AB3" w:rsidRDefault="00B44F65" w:rsidP="00B43A14">
            <w:pPr>
              <w:pStyle w:val="ListParagraph"/>
              <w:ind w:left="49"/>
              <w:rPr>
                <w:rFonts w:ascii="Roboto Lt" w:hAnsi="Roboto Lt"/>
                <w:sz w:val="18"/>
                <w:szCs w:val="22"/>
                <w:lang w:val="en-AU"/>
              </w:rPr>
            </w:pPr>
            <w:sdt>
              <w:sdtPr>
                <w:rPr>
                  <w:rFonts w:ascii="Roboto Lt" w:hAnsi="Roboto Lt"/>
                  <w:sz w:val="18"/>
                  <w:szCs w:val="22"/>
                  <w:lang w:val="en-AU"/>
                </w:rPr>
                <w:id w:val="1234818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22"/>
                    <w:lang w:val="en-AU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/>
                <w:sz w:val="18"/>
                <w:szCs w:val="22"/>
                <w:lang w:val="en-AU"/>
              </w:rPr>
              <w:t xml:space="preserve">  Training Records</w:t>
            </w:r>
          </w:p>
          <w:p w14:paraId="2AB672E4" w14:textId="77777777" w:rsidR="00AF5AB0" w:rsidRPr="00FA7AB3" w:rsidRDefault="00B44F65" w:rsidP="00B43A14">
            <w:pPr>
              <w:pStyle w:val="ListParagraph"/>
              <w:ind w:left="49"/>
              <w:rPr>
                <w:rFonts w:ascii="Roboto Lt" w:hAnsi="Roboto Lt"/>
                <w:sz w:val="18"/>
                <w:szCs w:val="22"/>
                <w:lang w:val="en-AU"/>
              </w:rPr>
            </w:pPr>
            <w:sdt>
              <w:sdtPr>
                <w:rPr>
                  <w:rFonts w:ascii="Roboto Lt" w:hAnsi="Roboto Lt"/>
                  <w:sz w:val="18"/>
                  <w:szCs w:val="22"/>
                  <w:lang w:val="en-AU"/>
                </w:rPr>
                <w:id w:val="202675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22"/>
                    <w:lang w:val="en-AU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/>
                <w:sz w:val="18"/>
                <w:szCs w:val="22"/>
                <w:lang w:val="en-AU"/>
              </w:rPr>
              <w:t xml:space="preserve">  RPL</w:t>
            </w:r>
          </w:p>
          <w:p w14:paraId="34624E86" w14:textId="367E1CE2" w:rsidR="00AF5AB0" w:rsidRDefault="00B44F65" w:rsidP="00B43A14">
            <w:pPr>
              <w:pStyle w:val="ListParagraph"/>
              <w:ind w:left="49"/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22"/>
                  <w:lang w:val="en-AU"/>
                </w:rPr>
                <w:id w:val="-230699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22"/>
                    <w:lang w:val="en-AU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/>
                <w:sz w:val="18"/>
                <w:szCs w:val="22"/>
                <w:lang w:val="en-AU"/>
              </w:rPr>
              <w:t xml:space="preserve">  Other</w:t>
            </w:r>
            <w:r w:rsidR="00F5417A">
              <w:rPr>
                <w:rFonts w:ascii="Roboto Lt" w:hAnsi="Roboto Lt"/>
                <w:sz w:val="18"/>
                <w:szCs w:val="22"/>
                <w:lang w:val="en-AU"/>
              </w:rPr>
              <w:t xml:space="preserve"> </w:t>
            </w:r>
            <w:r w:rsidR="00AF5AB0" w:rsidRPr="00FA7AB3">
              <w:rPr>
                <w:rFonts w:ascii="Roboto Lt" w:hAnsi="Roboto Lt"/>
                <w:sz w:val="18"/>
                <w:szCs w:val="22"/>
                <w:lang w:val="en-AU"/>
              </w:rPr>
              <w:t>____________</w:t>
            </w:r>
          </w:p>
        </w:tc>
      </w:tr>
      <w:tr w:rsidR="00AF5AB0" w:rsidRPr="00FA7AB3" w14:paraId="17996D07" w14:textId="77777777" w:rsidTr="00136C90">
        <w:trPr>
          <w:trHeight w:val="1422"/>
        </w:trPr>
        <w:tc>
          <w:tcPr>
            <w:tcW w:w="2059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673D0B" w14:textId="77777777" w:rsidR="00AF5AB0" w:rsidRPr="00FA7AB3" w:rsidRDefault="00AF5AB0" w:rsidP="00B43A14">
            <w:pPr>
              <w:rPr>
                <w:rFonts w:ascii="Roboto Lt" w:hAnsi="Roboto Lt" w:cs="Lucida Sans Unicode"/>
                <w:b/>
                <w:sz w:val="18"/>
                <w:szCs w:val="18"/>
              </w:rPr>
            </w:pPr>
            <w:r w:rsidRPr="00FA7AB3">
              <w:rPr>
                <w:rFonts w:ascii="Roboto Lt" w:hAnsi="Roboto Lt" w:cs="Lucida Sans Unicode"/>
                <w:b/>
                <w:sz w:val="18"/>
                <w:szCs w:val="18"/>
              </w:rPr>
              <w:t>Assessment Instruments(s)</w:t>
            </w:r>
          </w:p>
        </w:tc>
        <w:tc>
          <w:tcPr>
            <w:tcW w:w="3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9D95F3" w14:textId="77777777" w:rsidR="00AF5AB0" w:rsidRPr="00FA7AB3" w:rsidRDefault="00B44F65" w:rsidP="00B43A14">
            <w:pPr>
              <w:pStyle w:val="ListParagraph"/>
              <w:ind w:left="374" w:hanging="142"/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hAnsi="Roboto Lt" w:cs="Lucida Sans Unicode"/>
                  <w:sz w:val="18"/>
                  <w:szCs w:val="18"/>
                </w:rPr>
                <w:id w:val="-282663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 w:cs="Lucida Sans Unicode"/>
                <w:sz w:val="18"/>
                <w:szCs w:val="18"/>
              </w:rPr>
              <w:t xml:space="preserve">  Observation Checklist</w:t>
            </w:r>
          </w:p>
          <w:p w14:paraId="168E8C02" w14:textId="77777777" w:rsidR="00AF5AB0" w:rsidRPr="00FA7AB3" w:rsidRDefault="00B44F65" w:rsidP="00B43A14">
            <w:pPr>
              <w:pStyle w:val="ListParagraph"/>
              <w:ind w:left="374" w:hanging="142"/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hAnsi="Roboto Lt" w:cs="Lucida Sans Unicode"/>
                  <w:sz w:val="18"/>
                  <w:szCs w:val="18"/>
                </w:rPr>
                <w:id w:val="-473064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 w:cs="Lucida Sans Unicode"/>
                <w:sz w:val="18"/>
                <w:szCs w:val="18"/>
              </w:rPr>
              <w:t xml:space="preserve">  Questions – Verbal/written</w:t>
            </w:r>
          </w:p>
          <w:p w14:paraId="759DDE99" w14:textId="77777777" w:rsidR="00AF5AB0" w:rsidRPr="00FA7AB3" w:rsidRDefault="00B44F65" w:rsidP="00B43A14">
            <w:pPr>
              <w:pStyle w:val="ListParagraph"/>
              <w:ind w:left="374" w:hanging="142"/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hAnsi="Roboto Lt" w:cs="Lucida Sans Unicode"/>
                  <w:sz w:val="18"/>
                  <w:szCs w:val="18"/>
                </w:rPr>
                <w:id w:val="948902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 w:cs="Lucida Sans Unicode"/>
                <w:sz w:val="18"/>
                <w:szCs w:val="18"/>
              </w:rPr>
              <w:t xml:space="preserve">  Project/Assignment</w:t>
            </w:r>
          </w:p>
          <w:p w14:paraId="4471846D" w14:textId="77777777" w:rsidR="00AF5AB0" w:rsidRPr="00FA7AB3" w:rsidRDefault="00B44F65" w:rsidP="00B43A14">
            <w:pPr>
              <w:pStyle w:val="ListParagraph"/>
              <w:ind w:left="374" w:hanging="142"/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hAnsi="Roboto Lt" w:cs="Lucida Sans Unicode"/>
                  <w:sz w:val="18"/>
                  <w:szCs w:val="18"/>
                </w:rPr>
                <w:id w:val="-1263293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 w:cs="Lucida Sans Unicode"/>
                <w:sz w:val="18"/>
                <w:szCs w:val="18"/>
              </w:rPr>
              <w:t xml:space="preserve">  Workbook</w:t>
            </w:r>
          </w:p>
          <w:p w14:paraId="51F2125A" w14:textId="77777777" w:rsidR="00AF5AB0" w:rsidRPr="00FA7AB3" w:rsidRDefault="00B44F65" w:rsidP="00B43A14">
            <w:pPr>
              <w:pStyle w:val="ListParagraph"/>
              <w:ind w:left="374" w:hanging="142"/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hAnsi="Roboto Lt" w:cs="Lucida Sans Unicode"/>
                  <w:sz w:val="18"/>
                  <w:szCs w:val="18"/>
                </w:rPr>
                <w:id w:val="-857192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 w:cs="Lucida Sans Unicode"/>
                <w:sz w:val="18"/>
                <w:szCs w:val="18"/>
              </w:rPr>
              <w:t xml:space="preserve">  Portfolio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B6EED8" w14:textId="77777777" w:rsidR="00AF5AB0" w:rsidRPr="00FA7AB3" w:rsidRDefault="00B44F65" w:rsidP="00B43A14">
            <w:pPr>
              <w:pStyle w:val="ListParagraph"/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hAnsi="Roboto Lt" w:cs="Lucida Sans Unicode"/>
                  <w:sz w:val="18"/>
                  <w:szCs w:val="18"/>
                </w:rPr>
                <w:id w:val="-1093779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 w:cs="Lucida Sans Unicode"/>
                <w:sz w:val="18"/>
                <w:szCs w:val="18"/>
              </w:rPr>
              <w:t xml:space="preserve">  3</w:t>
            </w:r>
            <w:r w:rsidR="00AF5AB0" w:rsidRPr="00FA7AB3">
              <w:rPr>
                <w:rFonts w:ascii="Roboto Lt" w:hAnsi="Roboto Lt" w:cs="Lucida Sans Unicode"/>
                <w:sz w:val="18"/>
                <w:szCs w:val="18"/>
                <w:vertAlign w:val="superscript"/>
              </w:rPr>
              <w:t>rd</w:t>
            </w:r>
            <w:r w:rsidR="00AF5AB0" w:rsidRPr="00FA7AB3">
              <w:rPr>
                <w:rFonts w:ascii="Roboto Lt" w:hAnsi="Roboto Lt" w:cs="Lucida Sans Unicode"/>
                <w:sz w:val="18"/>
                <w:szCs w:val="18"/>
              </w:rPr>
              <w:t xml:space="preserve"> Party Report</w:t>
            </w:r>
          </w:p>
          <w:p w14:paraId="5AF5C0BD" w14:textId="77777777" w:rsidR="00AF5AB0" w:rsidRPr="00FA7AB3" w:rsidRDefault="00B44F65" w:rsidP="00B43A14">
            <w:pPr>
              <w:pStyle w:val="ListParagraph"/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hAnsi="Roboto Lt" w:cs="Lucida Sans Unicode"/>
                  <w:sz w:val="18"/>
                  <w:szCs w:val="18"/>
                </w:rPr>
                <w:id w:val="989598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 w:cs="Lucida Sans Unicode"/>
                <w:sz w:val="18"/>
                <w:szCs w:val="18"/>
              </w:rPr>
              <w:t xml:space="preserve">  Roleplay</w:t>
            </w:r>
          </w:p>
          <w:p w14:paraId="20EFFE8F" w14:textId="77777777" w:rsidR="00AF5AB0" w:rsidRPr="00FA7AB3" w:rsidRDefault="00B44F65" w:rsidP="00B43A14">
            <w:pPr>
              <w:pStyle w:val="ListParagraph"/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hAnsi="Roboto Lt" w:cs="Lucida Sans Unicode"/>
                  <w:sz w:val="18"/>
                  <w:szCs w:val="18"/>
                </w:rPr>
                <w:id w:val="-1289041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 w:cs="Lucida Sans Unicode"/>
                <w:sz w:val="18"/>
                <w:szCs w:val="18"/>
              </w:rPr>
              <w:t xml:space="preserve">  RPL Evidence</w:t>
            </w:r>
          </w:p>
          <w:p w14:paraId="32057D01" w14:textId="7F93978C" w:rsidR="00AF5AB0" w:rsidRPr="00FA7AB3" w:rsidRDefault="00B44F65" w:rsidP="00B43A14">
            <w:pPr>
              <w:pStyle w:val="ListParagraph"/>
              <w:rPr>
                <w:rFonts w:ascii="Roboto Lt" w:hAnsi="Roboto Lt" w:cs="Lucida Sans Unicode"/>
                <w:sz w:val="18"/>
                <w:szCs w:val="18"/>
              </w:rPr>
            </w:pPr>
            <w:sdt>
              <w:sdtPr>
                <w:rPr>
                  <w:rFonts w:ascii="Roboto Lt" w:hAnsi="Roboto Lt" w:cs="Lucida Sans Unicode"/>
                  <w:sz w:val="18"/>
                  <w:szCs w:val="18"/>
                </w:rPr>
                <w:id w:val="23762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AB0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AF5AB0" w:rsidRPr="00FA7AB3">
              <w:rPr>
                <w:rFonts w:ascii="Roboto Lt" w:hAnsi="Roboto Lt" w:cs="Lucida Sans Unicode"/>
                <w:sz w:val="18"/>
                <w:szCs w:val="18"/>
              </w:rPr>
              <w:t xml:space="preserve">  Other </w:t>
            </w:r>
            <w:r w:rsidR="00AF5AB0" w:rsidRPr="00FA7AB3">
              <w:rPr>
                <w:rFonts w:ascii="Roboto Lt" w:hAnsi="Roboto Lt" w:cs="Lucida Sans Unicode"/>
                <w:sz w:val="18"/>
                <w:szCs w:val="18"/>
              </w:rPr>
              <w:softHyphen/>
            </w:r>
            <w:r w:rsidR="00AF5AB0" w:rsidRPr="00FA7AB3">
              <w:rPr>
                <w:rFonts w:ascii="Roboto Lt" w:hAnsi="Roboto Lt" w:cs="Lucida Sans Unicode"/>
                <w:sz w:val="18"/>
                <w:szCs w:val="18"/>
              </w:rPr>
              <w:softHyphen/>
            </w:r>
            <w:r w:rsidR="00AF5AB0" w:rsidRPr="00FA7AB3">
              <w:rPr>
                <w:rFonts w:ascii="Roboto Lt" w:hAnsi="Roboto Lt" w:cs="Lucida Sans Unicode"/>
                <w:sz w:val="18"/>
                <w:szCs w:val="18"/>
              </w:rPr>
              <w:softHyphen/>
            </w:r>
            <w:r w:rsidR="00AF5AB0" w:rsidRPr="00FA7AB3">
              <w:rPr>
                <w:rFonts w:ascii="Roboto Lt" w:hAnsi="Roboto Lt" w:cs="Lucida Sans Unicode"/>
                <w:sz w:val="18"/>
                <w:szCs w:val="18"/>
              </w:rPr>
              <w:softHyphen/>
              <w:t>_________________________</w:t>
            </w:r>
          </w:p>
        </w:tc>
      </w:tr>
    </w:tbl>
    <w:p w14:paraId="425FE2B2" w14:textId="744A3459" w:rsidR="0090361A" w:rsidRDefault="0090361A">
      <w:pPr>
        <w:rPr>
          <w:rFonts w:ascii="Roboto Lt" w:hAnsi="Roboto Lt"/>
          <w:sz w:val="18"/>
          <w:szCs w:val="22"/>
        </w:rPr>
      </w:pPr>
    </w:p>
    <w:p w14:paraId="6DC7BDB6" w14:textId="77777777" w:rsidR="00FA7AB3" w:rsidRPr="00FA7AB3" w:rsidRDefault="00FA7AB3">
      <w:pPr>
        <w:rPr>
          <w:rFonts w:ascii="Roboto Lt" w:hAnsi="Roboto Lt"/>
          <w:sz w:val="18"/>
          <w:szCs w:val="22"/>
        </w:rPr>
      </w:pPr>
      <w:bookmarkStart w:id="2" w:name="_Hlk102060114"/>
    </w:p>
    <w:tbl>
      <w:tblPr>
        <w:tblStyle w:val="TableGrid"/>
        <w:tblpPr w:leftFromText="180" w:rightFromText="180" w:vertAnchor="text" w:tblpY="1"/>
        <w:tblOverlap w:val="never"/>
        <w:tblW w:w="1035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6232"/>
        <w:gridCol w:w="577"/>
        <w:gridCol w:w="557"/>
        <w:gridCol w:w="2985"/>
      </w:tblGrid>
      <w:tr w:rsidR="00F935D1" w:rsidRPr="00FA7AB3" w14:paraId="053F6332" w14:textId="77777777" w:rsidTr="00AB3068">
        <w:tc>
          <w:tcPr>
            <w:tcW w:w="6232" w:type="dxa"/>
            <w:shd w:val="clear" w:color="auto" w:fill="F2F2F2" w:themeFill="background1" w:themeFillShade="F2"/>
          </w:tcPr>
          <w:p w14:paraId="4CC518DB" w14:textId="72DEC2B6" w:rsidR="00F935D1" w:rsidRPr="00FA7AB3" w:rsidRDefault="00F935D1" w:rsidP="00F935D1">
            <w:pPr>
              <w:spacing w:before="120" w:after="120"/>
              <w:rPr>
                <w:rFonts w:ascii="Roboto Lt" w:hAnsi="Roboto Lt"/>
                <w:b/>
                <w:sz w:val="18"/>
                <w:szCs w:val="18"/>
              </w:rPr>
            </w:pPr>
            <w:r w:rsidRPr="00FA7AB3">
              <w:rPr>
                <w:rFonts w:ascii="Roboto Lt" w:hAnsi="Roboto Lt"/>
                <w:b/>
                <w:sz w:val="18"/>
                <w:szCs w:val="18"/>
              </w:rPr>
              <w:t>PRINCIPLES OF ASSESSMENT</w:t>
            </w:r>
          </w:p>
        </w:tc>
        <w:tc>
          <w:tcPr>
            <w:tcW w:w="577" w:type="dxa"/>
            <w:shd w:val="clear" w:color="auto" w:fill="F2F2F2" w:themeFill="background1" w:themeFillShade="F2"/>
          </w:tcPr>
          <w:p w14:paraId="405771A2" w14:textId="77777777" w:rsidR="00F935D1" w:rsidRPr="00FA7AB3" w:rsidRDefault="00F935D1" w:rsidP="00D40B77">
            <w:pPr>
              <w:spacing w:before="120" w:after="120"/>
              <w:rPr>
                <w:rFonts w:ascii="Roboto Lt" w:hAnsi="Roboto Lt"/>
                <w:b/>
                <w:sz w:val="18"/>
                <w:szCs w:val="18"/>
              </w:rPr>
            </w:pPr>
            <w:r w:rsidRPr="00FA7AB3">
              <w:rPr>
                <w:rFonts w:ascii="Roboto Lt" w:hAnsi="Roboto Lt"/>
                <w:b/>
                <w:sz w:val="18"/>
                <w:szCs w:val="18"/>
              </w:rPr>
              <w:t>Yes</w:t>
            </w:r>
          </w:p>
        </w:tc>
        <w:tc>
          <w:tcPr>
            <w:tcW w:w="557" w:type="dxa"/>
            <w:shd w:val="clear" w:color="auto" w:fill="F2F2F2" w:themeFill="background1" w:themeFillShade="F2"/>
          </w:tcPr>
          <w:p w14:paraId="75AF3927" w14:textId="77777777" w:rsidR="00F935D1" w:rsidRPr="00FA7AB3" w:rsidRDefault="00F935D1" w:rsidP="00D40B77">
            <w:pPr>
              <w:spacing w:before="120" w:after="120"/>
              <w:rPr>
                <w:rFonts w:ascii="Roboto Lt" w:hAnsi="Roboto Lt"/>
                <w:b/>
                <w:sz w:val="18"/>
                <w:szCs w:val="18"/>
              </w:rPr>
            </w:pPr>
            <w:r w:rsidRPr="00FA7AB3">
              <w:rPr>
                <w:rFonts w:ascii="Roboto Lt" w:hAnsi="Roboto Lt"/>
                <w:b/>
                <w:sz w:val="18"/>
                <w:szCs w:val="18"/>
              </w:rPr>
              <w:t>No</w:t>
            </w:r>
          </w:p>
        </w:tc>
        <w:tc>
          <w:tcPr>
            <w:tcW w:w="2985" w:type="dxa"/>
            <w:shd w:val="clear" w:color="auto" w:fill="F2F2F2" w:themeFill="background1" w:themeFillShade="F2"/>
          </w:tcPr>
          <w:p w14:paraId="5E307D2F" w14:textId="77777777" w:rsidR="00F935D1" w:rsidRPr="00FA7AB3" w:rsidRDefault="00F935D1" w:rsidP="00D40B77">
            <w:pPr>
              <w:spacing w:before="120" w:after="120"/>
              <w:rPr>
                <w:rFonts w:ascii="Roboto Lt" w:hAnsi="Roboto Lt"/>
                <w:b/>
                <w:sz w:val="18"/>
                <w:szCs w:val="18"/>
              </w:rPr>
            </w:pPr>
            <w:r w:rsidRPr="00FA7AB3">
              <w:rPr>
                <w:rFonts w:ascii="Roboto Lt" w:hAnsi="Roboto Lt"/>
                <w:b/>
                <w:sz w:val="18"/>
                <w:szCs w:val="18"/>
              </w:rPr>
              <w:t>COMMENT/EVIDENCE</w:t>
            </w:r>
          </w:p>
        </w:tc>
      </w:tr>
    </w:tbl>
    <w:tbl>
      <w:tblPr>
        <w:tblStyle w:val="TableGrid"/>
        <w:tblW w:w="10348" w:type="dxa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713"/>
        <w:gridCol w:w="5524"/>
        <w:gridCol w:w="567"/>
        <w:gridCol w:w="567"/>
        <w:gridCol w:w="2977"/>
      </w:tblGrid>
      <w:tr w:rsidR="00527531" w:rsidRPr="00FA7AB3" w14:paraId="2DE5683C" w14:textId="77777777" w:rsidTr="00AB3068">
        <w:trPr>
          <w:cantSplit/>
          <w:trHeight w:val="569"/>
        </w:trPr>
        <w:tc>
          <w:tcPr>
            <w:tcW w:w="713" w:type="dxa"/>
            <w:vMerge w:val="restart"/>
            <w:shd w:val="clear" w:color="auto" w:fill="F2F2F2" w:themeFill="background1" w:themeFillShade="F2"/>
            <w:textDirection w:val="btLr"/>
          </w:tcPr>
          <w:p w14:paraId="5697B50F" w14:textId="77777777" w:rsidR="00527531" w:rsidRPr="00FA7AB3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  <w:t>VALIDITY</w:t>
            </w:r>
          </w:p>
          <w:p w14:paraId="78860175" w14:textId="77777777" w:rsidR="00527531" w:rsidRPr="00FA7AB3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2C57CAB5" w14:textId="2AC914E8" w:rsidR="00527531" w:rsidRPr="00FA7AB3" w:rsidRDefault="00527531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The assessment </w:t>
            </w:r>
            <w:r w:rsidR="002E7B96"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tasks, </w:t>
            </w: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methods</w:t>
            </w:r>
            <w:r w:rsidR="00ED4491"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,</w:t>
            </w: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 and instruments </w:t>
            </w:r>
            <w:r w:rsidR="002E7B96"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are based on realist</w:t>
            </w:r>
            <w:r w:rsidR="009303EF"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ic</w:t>
            </w:r>
            <w:r w:rsidR="002E7B96"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 workplace activities and contexts</w:t>
            </w:r>
          </w:p>
        </w:tc>
        <w:tc>
          <w:tcPr>
            <w:tcW w:w="567" w:type="dxa"/>
          </w:tcPr>
          <w:p w14:paraId="3F085C45" w14:textId="67E4F173" w:rsidR="00527531" w:rsidRPr="00FA7AB3" w:rsidRDefault="00B44F65" w:rsidP="00527531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1506512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596F82A7" w14:textId="1AD007B2" w:rsidR="00527531" w:rsidRPr="00FA7AB3" w:rsidRDefault="00B44F65" w:rsidP="00527531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54641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3EC886BA" w14:textId="303AC39F" w:rsidR="00527531" w:rsidRPr="00FA7AB3" w:rsidRDefault="00527531" w:rsidP="00527531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8C5B7E" w:rsidRPr="00FA7AB3" w14:paraId="46BFCCCC" w14:textId="77777777" w:rsidTr="00AB3068">
        <w:trPr>
          <w:cantSplit/>
          <w:trHeight w:val="563"/>
        </w:trPr>
        <w:tc>
          <w:tcPr>
            <w:tcW w:w="713" w:type="dxa"/>
            <w:vMerge/>
            <w:shd w:val="clear" w:color="auto" w:fill="F2F2F2" w:themeFill="background1" w:themeFillShade="F2"/>
            <w:textDirection w:val="btLr"/>
          </w:tcPr>
          <w:p w14:paraId="31B148B6" w14:textId="77777777" w:rsidR="008C5B7E" w:rsidRPr="00FA7AB3" w:rsidRDefault="008C5B7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793F378B" w14:textId="3F61926C" w:rsidR="008C5B7E" w:rsidRPr="00FA7AB3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A mapping matrix shows that the assessment instruments relate directly to the unit</w:t>
            </w:r>
            <w:r w:rsidR="002C5314"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/</w:t>
            </w: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s of competenc</w:t>
            </w:r>
            <w:r w:rsidR="002C5314"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y</w:t>
            </w:r>
          </w:p>
        </w:tc>
        <w:tc>
          <w:tcPr>
            <w:tcW w:w="567" w:type="dxa"/>
          </w:tcPr>
          <w:p w14:paraId="0942D000" w14:textId="7D87E314" w:rsidR="008C5B7E" w:rsidRPr="00FA7AB3" w:rsidRDefault="00B44F65" w:rsidP="008C5B7E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202276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3325741" w14:textId="2C1D85F2" w:rsidR="008C5B7E" w:rsidRPr="00FA7AB3" w:rsidRDefault="00B44F65" w:rsidP="008C5B7E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44512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1D4A4EDA" w14:textId="77777777" w:rsidR="008C5B7E" w:rsidRPr="00FA7AB3" w:rsidRDefault="008C5B7E" w:rsidP="008C5B7E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8C5B7E" w:rsidRPr="00FA7AB3" w14:paraId="436B7F99" w14:textId="77777777" w:rsidTr="00AB3068">
        <w:trPr>
          <w:cantSplit/>
          <w:trHeight w:val="563"/>
        </w:trPr>
        <w:tc>
          <w:tcPr>
            <w:tcW w:w="713" w:type="dxa"/>
            <w:vMerge/>
            <w:shd w:val="clear" w:color="auto" w:fill="F2F2F2" w:themeFill="background1" w:themeFillShade="F2"/>
            <w:textDirection w:val="btLr"/>
          </w:tcPr>
          <w:p w14:paraId="3AC715E4" w14:textId="77777777" w:rsidR="008C5B7E" w:rsidRPr="00FA7AB3" w:rsidRDefault="008C5B7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029FABF7" w14:textId="2175539C" w:rsidR="008C5B7E" w:rsidRPr="00FA7AB3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The assessment instruments assess knowledge, </w:t>
            </w:r>
            <w:r w:rsidR="00DF6013"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skills,</w:t>
            </w: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 and attitude</w:t>
            </w:r>
          </w:p>
        </w:tc>
        <w:tc>
          <w:tcPr>
            <w:tcW w:w="567" w:type="dxa"/>
          </w:tcPr>
          <w:p w14:paraId="4294D7EE" w14:textId="103A4198" w:rsidR="008C5B7E" w:rsidRPr="00FA7AB3" w:rsidRDefault="00B44F65" w:rsidP="008C5B7E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147436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32C9DF4" w14:textId="4257980D" w:rsidR="008C5B7E" w:rsidRPr="00FA7AB3" w:rsidRDefault="00B44F65" w:rsidP="008C5B7E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192918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41B477FA" w14:textId="77777777" w:rsidR="008C5B7E" w:rsidRPr="00FA7AB3" w:rsidRDefault="008C5B7E" w:rsidP="008C5B7E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8C5B7E" w:rsidRPr="00FA7AB3" w14:paraId="4196CE98" w14:textId="77777777" w:rsidTr="00AB3068">
        <w:trPr>
          <w:cantSplit/>
          <w:trHeight w:val="563"/>
        </w:trPr>
        <w:tc>
          <w:tcPr>
            <w:tcW w:w="713" w:type="dxa"/>
            <w:vMerge/>
            <w:shd w:val="clear" w:color="auto" w:fill="F2F2F2" w:themeFill="background1" w:themeFillShade="F2"/>
            <w:textDirection w:val="btLr"/>
          </w:tcPr>
          <w:p w14:paraId="78F8A26F" w14:textId="77777777" w:rsidR="008C5B7E" w:rsidRPr="00FA7AB3" w:rsidRDefault="008C5B7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757C85BD" w14:textId="34111A9B" w:rsidR="008C5B7E" w:rsidRPr="00FA7AB3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More than one task and source of evidence is used as the basis for judgment (evidence drawn from a variety of performances, in a range of context, over time) </w:t>
            </w:r>
          </w:p>
        </w:tc>
        <w:tc>
          <w:tcPr>
            <w:tcW w:w="567" w:type="dxa"/>
          </w:tcPr>
          <w:p w14:paraId="4523A8F5" w14:textId="076ED813" w:rsidR="008C5B7E" w:rsidRPr="00FA7AB3" w:rsidRDefault="00B44F65" w:rsidP="008C5B7E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707687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4159E3E" w14:textId="03CADA59" w:rsidR="008C5B7E" w:rsidRPr="00FA7AB3" w:rsidRDefault="00B44F65" w:rsidP="008C5B7E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24561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4C645ED4" w14:textId="77777777" w:rsidR="008C5B7E" w:rsidRPr="00FA7AB3" w:rsidRDefault="008C5B7E" w:rsidP="008C5B7E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527531" w:rsidRPr="00FA7AB3" w14:paraId="2A5BAF14" w14:textId="77777777" w:rsidTr="00AB3068">
        <w:trPr>
          <w:cantSplit/>
          <w:trHeight w:val="563"/>
        </w:trPr>
        <w:tc>
          <w:tcPr>
            <w:tcW w:w="713" w:type="dxa"/>
            <w:vMerge/>
            <w:shd w:val="clear" w:color="auto" w:fill="F2F2F2" w:themeFill="background1" w:themeFillShade="F2"/>
            <w:textDirection w:val="btLr"/>
          </w:tcPr>
          <w:p w14:paraId="1949376C" w14:textId="77777777" w:rsidR="00527531" w:rsidRPr="00FA7AB3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28DFDF10" w14:textId="108275A9" w:rsidR="00527531" w:rsidRPr="00FA7AB3" w:rsidRDefault="002E7B96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Any applicable</w:t>
            </w:r>
            <w:r w:rsidR="00527531"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 organisational and legal requirements </w:t>
            </w: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were </w:t>
            </w:r>
            <w:r w:rsidR="00527531"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confirmed or addressed prior to the assessment</w:t>
            </w:r>
          </w:p>
        </w:tc>
        <w:tc>
          <w:tcPr>
            <w:tcW w:w="567" w:type="dxa"/>
          </w:tcPr>
          <w:p w14:paraId="2F7D1E76" w14:textId="62E9E5E7" w:rsidR="00527531" w:rsidRPr="00FA7AB3" w:rsidRDefault="00B44F65" w:rsidP="00527531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196156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E0670CD" w14:textId="39A48DC5" w:rsidR="00527531" w:rsidRPr="00FA7AB3" w:rsidRDefault="00B44F65" w:rsidP="00527531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1169369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082263CF" w14:textId="77777777" w:rsidR="00527531" w:rsidRPr="00FA7AB3" w:rsidRDefault="00527531" w:rsidP="00527531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527531" w:rsidRPr="00FA7AB3" w14:paraId="28C699E3" w14:textId="77777777" w:rsidTr="00AB3068">
        <w:trPr>
          <w:trHeight w:val="557"/>
        </w:trPr>
        <w:tc>
          <w:tcPr>
            <w:tcW w:w="713" w:type="dxa"/>
            <w:vMerge/>
            <w:shd w:val="clear" w:color="auto" w:fill="F2F2F2" w:themeFill="background1" w:themeFillShade="F2"/>
            <w:textDirection w:val="btLr"/>
          </w:tcPr>
          <w:p w14:paraId="5FACF8D0" w14:textId="77777777" w:rsidR="00527531" w:rsidRPr="00FA7AB3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09D23E86" w14:textId="1098D4F5" w:rsidR="00527531" w:rsidRPr="00FA7AB3" w:rsidRDefault="002E7B96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T</w:t>
            </w:r>
            <w:r w:rsidR="00527531"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he Assessment Conditions of the unit </w:t>
            </w: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have </w:t>
            </w:r>
            <w:r w:rsidR="00527531"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been adhered to</w:t>
            </w:r>
          </w:p>
        </w:tc>
        <w:tc>
          <w:tcPr>
            <w:tcW w:w="567" w:type="dxa"/>
          </w:tcPr>
          <w:p w14:paraId="61B550ED" w14:textId="4130A490" w:rsidR="00527531" w:rsidRPr="00FA7AB3" w:rsidRDefault="00B44F65" w:rsidP="00527531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204253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3EE816C" w14:textId="2B7E658B" w:rsidR="00527531" w:rsidRPr="00FA7AB3" w:rsidRDefault="00B44F65" w:rsidP="00527531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672845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6FE7C03B" w14:textId="77777777" w:rsidR="00527531" w:rsidRPr="00FA7AB3" w:rsidRDefault="00527531" w:rsidP="00527531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8C5B7E" w:rsidRPr="00FA7AB3" w14:paraId="71F4C7F2" w14:textId="77777777" w:rsidTr="00AB3068">
        <w:trPr>
          <w:trHeight w:val="440"/>
        </w:trPr>
        <w:tc>
          <w:tcPr>
            <w:tcW w:w="713" w:type="dxa"/>
            <w:vMerge w:val="restart"/>
            <w:shd w:val="clear" w:color="auto" w:fill="F2F2F2" w:themeFill="background1" w:themeFillShade="F2"/>
            <w:textDirection w:val="btLr"/>
          </w:tcPr>
          <w:p w14:paraId="4A57FA0A" w14:textId="536E6F1B" w:rsidR="008C5B7E" w:rsidRPr="00FA7AB3" w:rsidRDefault="007D70A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  <w:t>RELIABILITY</w:t>
            </w:r>
          </w:p>
        </w:tc>
        <w:tc>
          <w:tcPr>
            <w:tcW w:w="5524" w:type="dxa"/>
          </w:tcPr>
          <w:p w14:paraId="6170AD2E" w14:textId="7E557D86" w:rsidR="008C5B7E" w:rsidRPr="00FA7AB3" w:rsidRDefault="001B2834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C</w:t>
            </w:r>
            <w:r w:rsidR="008C5B7E"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lear instructions</w:t>
            </w: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 were</w:t>
            </w:r>
            <w:r w:rsidR="008C5B7E"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 available for assessors</w:t>
            </w:r>
          </w:p>
        </w:tc>
        <w:tc>
          <w:tcPr>
            <w:tcW w:w="567" w:type="dxa"/>
          </w:tcPr>
          <w:p w14:paraId="3AB0B333" w14:textId="564340E3" w:rsidR="008C5B7E" w:rsidRPr="00FA7AB3" w:rsidRDefault="00B44F65" w:rsidP="00527531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794567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1F5A9745" w14:textId="2A1DB7CF" w:rsidR="008C5B7E" w:rsidRPr="00FA7AB3" w:rsidRDefault="00B44F65" w:rsidP="00527531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115833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27D77E2D" w14:textId="6F440401" w:rsidR="008C5B7E" w:rsidRPr="00FA7AB3" w:rsidRDefault="008C5B7E" w:rsidP="00527531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  <w:p w14:paraId="37E54780" w14:textId="77777777" w:rsidR="008C5B7E" w:rsidRPr="00FA7AB3" w:rsidRDefault="008C5B7E" w:rsidP="00527531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8C5B7E" w:rsidRPr="00FA7AB3" w14:paraId="3B41DED7" w14:textId="77777777" w:rsidTr="00AB3068">
        <w:trPr>
          <w:trHeight w:val="418"/>
        </w:trPr>
        <w:tc>
          <w:tcPr>
            <w:tcW w:w="713" w:type="dxa"/>
            <w:vMerge/>
            <w:shd w:val="clear" w:color="auto" w:fill="F2F2F2" w:themeFill="background1" w:themeFillShade="F2"/>
          </w:tcPr>
          <w:p w14:paraId="1055C0B8" w14:textId="77777777" w:rsidR="008C5B7E" w:rsidRPr="00FA7AB3" w:rsidRDefault="008C5B7E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44CEFDA1" w14:textId="5D49BD77" w:rsidR="008C5B7E" w:rsidRPr="00FA7AB3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Marking guides, exemplars or checklists are available and utilized</w:t>
            </w:r>
          </w:p>
        </w:tc>
        <w:tc>
          <w:tcPr>
            <w:tcW w:w="567" w:type="dxa"/>
          </w:tcPr>
          <w:p w14:paraId="53E4D876" w14:textId="56ECA1F6" w:rsidR="008C5B7E" w:rsidRPr="00FA7AB3" w:rsidRDefault="00B44F65" w:rsidP="00527531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210201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D5111F1" w14:textId="3A5F8383" w:rsidR="008C5B7E" w:rsidRPr="00FA7AB3" w:rsidRDefault="00B44F65" w:rsidP="00527531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1447511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2E3B486F" w14:textId="6E4D320C" w:rsidR="008C5B7E" w:rsidRPr="00FA7AB3" w:rsidRDefault="008C5B7E" w:rsidP="00527531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  <w:p w14:paraId="7A2A13AD" w14:textId="77777777" w:rsidR="008C5B7E" w:rsidRPr="00FA7AB3" w:rsidRDefault="008C5B7E" w:rsidP="00527531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8C5B7E" w:rsidRPr="00FA7AB3" w14:paraId="1913441E" w14:textId="77777777" w:rsidTr="00AB3068">
        <w:trPr>
          <w:trHeight w:val="610"/>
        </w:trPr>
        <w:tc>
          <w:tcPr>
            <w:tcW w:w="713" w:type="dxa"/>
            <w:vMerge/>
            <w:shd w:val="clear" w:color="auto" w:fill="F2F2F2" w:themeFill="background1" w:themeFillShade="F2"/>
          </w:tcPr>
          <w:p w14:paraId="15A7448B" w14:textId="77777777" w:rsidR="008C5B7E" w:rsidRPr="00FA7AB3" w:rsidRDefault="008C5B7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4CFD4D0E" w14:textId="631E6D75" w:rsidR="008C5B7E" w:rsidRPr="00FA7AB3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Assessor guides and instructions for collecting, </w:t>
            </w:r>
            <w:r w:rsidR="00DF6013"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marking,</w:t>
            </w: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 and recording evidence are available to ensure that assessors make consistent decisions</w:t>
            </w:r>
          </w:p>
        </w:tc>
        <w:tc>
          <w:tcPr>
            <w:tcW w:w="567" w:type="dxa"/>
          </w:tcPr>
          <w:p w14:paraId="2C81F3A5" w14:textId="5E1C6BB1" w:rsidR="008C5B7E" w:rsidRPr="00FA7AB3" w:rsidRDefault="00B44F65" w:rsidP="008C5B7E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1698969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106CC774" w14:textId="15C0C4BA" w:rsidR="008C5B7E" w:rsidRPr="00FA7AB3" w:rsidRDefault="00B44F65" w:rsidP="008C5B7E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171489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382C5DB2" w14:textId="77777777" w:rsidR="008C5B7E" w:rsidRPr="00FA7AB3" w:rsidRDefault="008C5B7E" w:rsidP="008C5B7E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8C5B7E" w:rsidRPr="00FA7AB3" w14:paraId="127BD7F4" w14:textId="77777777" w:rsidTr="00AB3068">
        <w:trPr>
          <w:trHeight w:val="610"/>
        </w:trPr>
        <w:tc>
          <w:tcPr>
            <w:tcW w:w="713" w:type="dxa"/>
            <w:vMerge/>
            <w:shd w:val="clear" w:color="auto" w:fill="F2F2F2" w:themeFill="background1" w:themeFillShade="F2"/>
          </w:tcPr>
          <w:p w14:paraId="0F138EB2" w14:textId="77777777" w:rsidR="008C5B7E" w:rsidRPr="00FA7AB3" w:rsidRDefault="008C5B7E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7C560DE4" w14:textId="0A378C40" w:rsidR="008C5B7E" w:rsidRPr="00FA7AB3" w:rsidRDefault="001B2834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A</w:t>
            </w:r>
            <w:r w:rsidR="008C5B7E"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ssessment methods and instruments</w:t>
            </w: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 were</w:t>
            </w:r>
            <w:r w:rsidR="008C5B7E"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 implemented correctly and consistently (particularly where multiple assessors are involved)</w:t>
            </w:r>
          </w:p>
        </w:tc>
        <w:tc>
          <w:tcPr>
            <w:tcW w:w="567" w:type="dxa"/>
          </w:tcPr>
          <w:p w14:paraId="0C5FCBC2" w14:textId="1BB4C623" w:rsidR="008C5B7E" w:rsidRPr="00FA7AB3" w:rsidRDefault="00B44F65" w:rsidP="00527531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97491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5218828E" w14:textId="11749220" w:rsidR="008C5B7E" w:rsidRPr="00FA7AB3" w:rsidRDefault="00B44F65" w:rsidP="00527531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1164965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11555A74" w14:textId="77777777" w:rsidR="008C5B7E" w:rsidRPr="00FA7AB3" w:rsidRDefault="008C5B7E" w:rsidP="00527531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8C5B7E" w:rsidRPr="00FA7AB3" w14:paraId="7D5AB3D9" w14:textId="77777777" w:rsidTr="00AB3068">
        <w:trPr>
          <w:trHeight w:val="589"/>
        </w:trPr>
        <w:tc>
          <w:tcPr>
            <w:tcW w:w="713" w:type="dxa"/>
            <w:vMerge/>
            <w:shd w:val="clear" w:color="auto" w:fill="F2F2F2" w:themeFill="background1" w:themeFillShade="F2"/>
          </w:tcPr>
          <w:p w14:paraId="3ED84505" w14:textId="77777777" w:rsidR="008C5B7E" w:rsidRPr="00FA7AB3" w:rsidRDefault="008C5B7E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09DCA3C4" w14:textId="6551D504" w:rsidR="008C5B7E" w:rsidRPr="00FA7AB3" w:rsidRDefault="004C4BF7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E</w:t>
            </w:r>
            <w:r w:rsidR="008C5B7E"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vidence </w:t>
            </w: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was </w:t>
            </w:r>
            <w:r w:rsidR="008C5B7E"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collected over time and in a range of situations or contexts</w:t>
            </w:r>
          </w:p>
        </w:tc>
        <w:tc>
          <w:tcPr>
            <w:tcW w:w="567" w:type="dxa"/>
          </w:tcPr>
          <w:p w14:paraId="70834C99" w14:textId="517B268C" w:rsidR="008C5B7E" w:rsidRPr="00FA7AB3" w:rsidRDefault="00B44F65" w:rsidP="00527531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677972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781E84D6" w14:textId="1EA8FE1D" w:rsidR="008C5B7E" w:rsidRPr="00FA7AB3" w:rsidRDefault="00B44F65" w:rsidP="00527531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1636864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45DAFE4D" w14:textId="77777777" w:rsidR="008C5B7E" w:rsidRPr="00FA7AB3" w:rsidRDefault="008C5B7E" w:rsidP="00527531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F301DC" w:rsidRPr="00FA7AB3" w14:paraId="3BD63E0E" w14:textId="77777777" w:rsidTr="00455B11">
        <w:trPr>
          <w:trHeight w:val="589"/>
        </w:trPr>
        <w:tc>
          <w:tcPr>
            <w:tcW w:w="713" w:type="dxa"/>
            <w:vMerge w:val="restart"/>
            <w:shd w:val="clear" w:color="auto" w:fill="F2F2F2" w:themeFill="background1" w:themeFillShade="F2"/>
            <w:textDirection w:val="btLr"/>
          </w:tcPr>
          <w:p w14:paraId="6738AB72" w14:textId="77777777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  <w:t>FAIRNESS</w:t>
            </w:r>
          </w:p>
          <w:p w14:paraId="6D36A7B1" w14:textId="77777777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64CC292F" w14:textId="7B861F15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theme="minorHAnsi"/>
                <w:sz w:val="18"/>
                <w:szCs w:val="18"/>
              </w:rPr>
              <w:t>The assessment plan was followed</w:t>
            </w:r>
          </w:p>
        </w:tc>
        <w:tc>
          <w:tcPr>
            <w:tcW w:w="567" w:type="dxa"/>
          </w:tcPr>
          <w:p w14:paraId="0754E1E5" w14:textId="60BFBC28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1180958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5E6ABE4B" w14:textId="36A24424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1286887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4013349D" w14:textId="77777777" w:rsidR="00F301DC" w:rsidRPr="00FA7AB3" w:rsidRDefault="00F301DC" w:rsidP="00F301DC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F301DC" w:rsidRPr="00FA7AB3" w14:paraId="4CB13827" w14:textId="77777777" w:rsidTr="00AB3068">
        <w:trPr>
          <w:trHeight w:val="589"/>
        </w:trPr>
        <w:tc>
          <w:tcPr>
            <w:tcW w:w="713" w:type="dxa"/>
            <w:vMerge/>
            <w:shd w:val="clear" w:color="auto" w:fill="F2F2F2" w:themeFill="background1" w:themeFillShade="F2"/>
          </w:tcPr>
          <w:p w14:paraId="23B57411" w14:textId="77777777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03327BC8" w14:textId="0A1CEB5A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Learners were fully informed about the assessment process, conditions, and requirements for competency </w:t>
            </w:r>
          </w:p>
        </w:tc>
        <w:tc>
          <w:tcPr>
            <w:tcW w:w="567" w:type="dxa"/>
          </w:tcPr>
          <w:p w14:paraId="42C365B2" w14:textId="127DA01C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1290938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5D2146CA" w14:textId="7873FF6D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1386835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60A59E27" w14:textId="77777777" w:rsidR="00F301DC" w:rsidRPr="00FA7AB3" w:rsidRDefault="00F301DC" w:rsidP="00F301DC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F301DC" w:rsidRPr="00FA7AB3" w14:paraId="450BE463" w14:textId="77777777" w:rsidTr="00AB3068">
        <w:trPr>
          <w:trHeight w:val="589"/>
        </w:trPr>
        <w:tc>
          <w:tcPr>
            <w:tcW w:w="713" w:type="dxa"/>
            <w:vMerge/>
            <w:shd w:val="clear" w:color="auto" w:fill="F2F2F2" w:themeFill="background1" w:themeFillShade="F2"/>
          </w:tcPr>
          <w:p w14:paraId="5F7002B4" w14:textId="77777777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67248B94" w14:textId="151AEDB7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bCs/>
                <w:color w:val="262626"/>
                <w:sz w:val="18"/>
                <w:szCs w:val="18"/>
              </w:rPr>
              <w:t>The written language used on documentation intended for learners is clear and concise</w:t>
            </w:r>
          </w:p>
        </w:tc>
        <w:tc>
          <w:tcPr>
            <w:tcW w:w="567" w:type="dxa"/>
          </w:tcPr>
          <w:p w14:paraId="000BA4F4" w14:textId="451E355C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856270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59C3E59A" w14:textId="32F1E6E2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1616519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4B4C314B" w14:textId="77777777" w:rsidR="00F301DC" w:rsidRPr="00FA7AB3" w:rsidRDefault="00F301DC" w:rsidP="00F301DC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F301DC" w:rsidRPr="00FA7AB3" w14:paraId="17E4288A" w14:textId="77777777" w:rsidTr="00AB3068">
        <w:trPr>
          <w:trHeight w:val="589"/>
        </w:trPr>
        <w:tc>
          <w:tcPr>
            <w:tcW w:w="713" w:type="dxa"/>
            <w:vMerge/>
            <w:shd w:val="clear" w:color="auto" w:fill="F2F2F2" w:themeFill="background1" w:themeFillShade="F2"/>
          </w:tcPr>
          <w:p w14:paraId="0A5B7F38" w14:textId="77777777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732C45E8" w14:textId="05334B7D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bCs/>
                <w:color w:val="262626"/>
                <w:sz w:val="18"/>
                <w:szCs w:val="18"/>
              </w:rPr>
              <w:t>The assessments are suited to the requirements of the unit of competency</w:t>
            </w:r>
          </w:p>
        </w:tc>
        <w:tc>
          <w:tcPr>
            <w:tcW w:w="567" w:type="dxa"/>
          </w:tcPr>
          <w:p w14:paraId="0482C8D3" w14:textId="1BE3B6A8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215936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285EFDBA" w14:textId="09E30002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1102260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5F388F73" w14:textId="77777777" w:rsidR="00F301DC" w:rsidRPr="00FA7AB3" w:rsidRDefault="00F301DC" w:rsidP="00F301DC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F301DC" w:rsidRPr="00FA7AB3" w14:paraId="2B4DD758" w14:textId="77777777" w:rsidTr="00AB3068">
        <w:trPr>
          <w:trHeight w:val="589"/>
        </w:trPr>
        <w:tc>
          <w:tcPr>
            <w:tcW w:w="713" w:type="dxa"/>
            <w:vMerge/>
            <w:shd w:val="clear" w:color="auto" w:fill="F2F2F2" w:themeFill="background1" w:themeFillShade="F2"/>
          </w:tcPr>
          <w:p w14:paraId="5745B520" w14:textId="77777777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28426FE8" w14:textId="6484104F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theme="minorHAnsi"/>
                <w:sz w:val="18"/>
                <w:szCs w:val="18"/>
              </w:rPr>
              <w:t>The learner was supported and guided throughout the process</w:t>
            </w:r>
          </w:p>
        </w:tc>
        <w:tc>
          <w:tcPr>
            <w:tcW w:w="567" w:type="dxa"/>
          </w:tcPr>
          <w:p w14:paraId="17CBE49C" w14:textId="3972A0C2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1728105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040DF989" w14:textId="7D8E0831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2073500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272AAD7A" w14:textId="77777777" w:rsidR="00F301DC" w:rsidRPr="00FA7AB3" w:rsidRDefault="00F301DC" w:rsidP="00F301DC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F301DC" w:rsidRPr="00FA7AB3" w14:paraId="2CC4AF84" w14:textId="77777777" w:rsidTr="00AB3068">
        <w:trPr>
          <w:trHeight w:val="589"/>
        </w:trPr>
        <w:tc>
          <w:tcPr>
            <w:tcW w:w="713" w:type="dxa"/>
            <w:vMerge/>
            <w:shd w:val="clear" w:color="auto" w:fill="F2F2F2" w:themeFill="background1" w:themeFillShade="F2"/>
          </w:tcPr>
          <w:p w14:paraId="1A10156C" w14:textId="77777777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76128D86" w14:textId="4CDD3836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Lucida Sans Unicode"/>
                <w:sz w:val="18"/>
                <w:szCs w:val="18"/>
              </w:rPr>
              <w:t xml:space="preserve">Assessment timeframes are realistic </w:t>
            </w:r>
          </w:p>
        </w:tc>
        <w:tc>
          <w:tcPr>
            <w:tcW w:w="567" w:type="dxa"/>
          </w:tcPr>
          <w:p w14:paraId="40CC3DD9" w14:textId="5DC2458F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62257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766D8485" w14:textId="00F365E8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1062682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6281E896" w14:textId="77777777" w:rsidR="00F301DC" w:rsidRPr="00FA7AB3" w:rsidRDefault="00F301DC" w:rsidP="00F301DC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F301DC" w:rsidRPr="00FA7AB3" w14:paraId="194BDE67" w14:textId="77777777" w:rsidTr="00AB3068">
        <w:trPr>
          <w:trHeight w:val="589"/>
        </w:trPr>
        <w:tc>
          <w:tcPr>
            <w:tcW w:w="713" w:type="dxa"/>
            <w:vMerge/>
            <w:shd w:val="clear" w:color="auto" w:fill="F2F2F2" w:themeFill="background1" w:themeFillShade="F2"/>
          </w:tcPr>
          <w:p w14:paraId="52F763F5" w14:textId="77777777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77C291BB" w14:textId="1499186D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theme="minorHAnsi"/>
                <w:sz w:val="18"/>
                <w:szCs w:val="18"/>
              </w:rPr>
              <w:t>Provision is made for the assessor to give feedback to the Learner and vice versa</w:t>
            </w:r>
          </w:p>
        </w:tc>
        <w:tc>
          <w:tcPr>
            <w:tcW w:w="567" w:type="dxa"/>
          </w:tcPr>
          <w:p w14:paraId="7E5DAA11" w14:textId="504AC858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166859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6A52472F" w14:textId="5FF4A688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1334758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7181BD66" w14:textId="77777777" w:rsidR="00F301DC" w:rsidRPr="00FA7AB3" w:rsidRDefault="00F301DC" w:rsidP="00F301DC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F301DC" w:rsidRPr="00FA7AB3" w14:paraId="7987407D" w14:textId="77777777" w:rsidTr="00AB3068">
        <w:trPr>
          <w:trHeight w:val="589"/>
        </w:trPr>
        <w:tc>
          <w:tcPr>
            <w:tcW w:w="713" w:type="dxa"/>
            <w:vMerge/>
            <w:shd w:val="clear" w:color="auto" w:fill="F2F2F2" w:themeFill="background1" w:themeFillShade="F2"/>
          </w:tcPr>
          <w:p w14:paraId="75AEED92" w14:textId="77777777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52DCEA81" w14:textId="47A5875F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>Learners were given information about, and the opportunity to appeal assessment results and be reassessed if necessary</w:t>
            </w:r>
          </w:p>
        </w:tc>
        <w:tc>
          <w:tcPr>
            <w:tcW w:w="567" w:type="dxa"/>
          </w:tcPr>
          <w:p w14:paraId="001D496F" w14:textId="34472ACB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896016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7E96D062" w14:textId="29417B13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1805041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7AC52E1E" w14:textId="77777777" w:rsidR="00F301DC" w:rsidRPr="00FA7AB3" w:rsidRDefault="00F301DC" w:rsidP="00F301DC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F301DC" w:rsidRPr="00FA7AB3" w14:paraId="5B9D0BFD" w14:textId="77777777" w:rsidTr="004747C7">
        <w:trPr>
          <w:trHeight w:val="589"/>
        </w:trPr>
        <w:tc>
          <w:tcPr>
            <w:tcW w:w="713" w:type="dxa"/>
            <w:vMerge w:val="restart"/>
            <w:shd w:val="clear" w:color="auto" w:fill="F2F2F2" w:themeFill="background1" w:themeFillShade="F2"/>
            <w:textDirection w:val="btLr"/>
          </w:tcPr>
          <w:p w14:paraId="5891D833" w14:textId="77777777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  <w:t>FLEXIBILITY</w:t>
            </w:r>
          </w:p>
          <w:p w14:paraId="18AFF63D" w14:textId="77777777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31864419" w14:textId="6E200B7E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Assessment methods and tools can be modified to suit special needs of learners </w:t>
            </w:r>
          </w:p>
        </w:tc>
        <w:tc>
          <w:tcPr>
            <w:tcW w:w="567" w:type="dxa"/>
          </w:tcPr>
          <w:p w14:paraId="06EF46EE" w14:textId="5E65E159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138290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2480D5C1" w14:textId="058307D9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1076279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7D9516EA" w14:textId="77777777" w:rsidR="00F301DC" w:rsidRPr="00FA7AB3" w:rsidRDefault="00F301DC" w:rsidP="00F301DC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F301DC" w:rsidRPr="00FA7AB3" w14:paraId="0442F99C" w14:textId="77777777" w:rsidTr="004747C7">
        <w:trPr>
          <w:trHeight w:val="589"/>
        </w:trPr>
        <w:tc>
          <w:tcPr>
            <w:tcW w:w="713" w:type="dxa"/>
            <w:vMerge/>
            <w:shd w:val="clear" w:color="auto" w:fill="F2F2F2" w:themeFill="background1" w:themeFillShade="F2"/>
            <w:textDirection w:val="btLr"/>
          </w:tcPr>
          <w:p w14:paraId="7D171DE0" w14:textId="77777777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7AE20B24" w14:textId="0ED0D49F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Assessment methods and tools can be contextualised for specific workplaces </w:t>
            </w:r>
          </w:p>
        </w:tc>
        <w:tc>
          <w:tcPr>
            <w:tcW w:w="567" w:type="dxa"/>
          </w:tcPr>
          <w:p w14:paraId="4CD24C27" w14:textId="7C79817E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1772736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3AC0598C" w14:textId="5C69C5A5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1417707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0038207D" w14:textId="77777777" w:rsidR="00F301DC" w:rsidRPr="00FA7AB3" w:rsidRDefault="00F301DC" w:rsidP="00F301DC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F301DC" w:rsidRPr="00FA7AB3" w14:paraId="7EE9DCFF" w14:textId="77777777" w:rsidTr="004747C7">
        <w:trPr>
          <w:trHeight w:val="589"/>
        </w:trPr>
        <w:tc>
          <w:tcPr>
            <w:tcW w:w="713" w:type="dxa"/>
            <w:vMerge/>
            <w:shd w:val="clear" w:color="auto" w:fill="F2F2F2" w:themeFill="background1" w:themeFillShade="F2"/>
            <w:textDirection w:val="btLr"/>
          </w:tcPr>
          <w:p w14:paraId="5DB38F05" w14:textId="77777777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Roboto Lt" w:hAnsi="Roboto Lt" w:cs="Arial"/>
                <w:b/>
                <w:bCs/>
                <w:color w:val="262626"/>
                <w:sz w:val="18"/>
                <w:szCs w:val="18"/>
              </w:rPr>
            </w:pPr>
          </w:p>
        </w:tc>
        <w:tc>
          <w:tcPr>
            <w:tcW w:w="5524" w:type="dxa"/>
          </w:tcPr>
          <w:p w14:paraId="4C8298DE" w14:textId="60D022FB" w:rsidR="00F301DC" w:rsidRPr="00FA7AB3" w:rsidRDefault="00F301DC" w:rsidP="00F301DC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="Roboto Lt" w:hAnsi="Roboto Lt" w:cs="Arial"/>
                <w:color w:val="262626"/>
                <w:sz w:val="18"/>
                <w:szCs w:val="18"/>
              </w:rPr>
            </w:pPr>
            <w:r w:rsidRPr="00FA7AB3">
              <w:rPr>
                <w:rFonts w:ascii="Roboto Lt" w:hAnsi="Roboto Lt" w:cs="Arial"/>
                <w:color w:val="262626"/>
                <w:sz w:val="18"/>
                <w:szCs w:val="18"/>
              </w:rPr>
              <w:t xml:space="preserve">The assessments allow for learners to be assessed in various contexts. e.g., on or off the job, or in a simulated environment </w:t>
            </w:r>
          </w:p>
        </w:tc>
        <w:tc>
          <w:tcPr>
            <w:tcW w:w="567" w:type="dxa"/>
          </w:tcPr>
          <w:p w14:paraId="492F659F" w14:textId="2BDAE16F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-825592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</w:tcPr>
          <w:p w14:paraId="3A5A70F5" w14:textId="07072888" w:rsidR="00F301DC" w:rsidRDefault="00B44F65" w:rsidP="00F301DC">
            <w:pPr>
              <w:rPr>
                <w:rFonts w:ascii="Roboto Lt" w:hAnsi="Roboto Lt"/>
                <w:sz w:val="18"/>
                <w:szCs w:val="18"/>
              </w:rPr>
            </w:pPr>
            <w:sdt>
              <w:sdtPr>
                <w:rPr>
                  <w:rFonts w:ascii="Roboto Lt" w:hAnsi="Roboto Lt"/>
                  <w:sz w:val="18"/>
                  <w:szCs w:val="18"/>
                </w:rPr>
                <w:id w:val="140548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1DC" w:rsidRPr="00FA7AB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</w:tcPr>
          <w:p w14:paraId="3AAC4BEF" w14:textId="77777777" w:rsidR="00F301DC" w:rsidRPr="00FA7AB3" w:rsidRDefault="00F301DC" w:rsidP="00F301DC">
            <w:pPr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</w:tbl>
    <w:p w14:paraId="2FDB0DBC" w14:textId="77777777" w:rsidR="000108DF" w:rsidRPr="00FA7AB3" w:rsidRDefault="000108DF" w:rsidP="000108DF">
      <w:pPr>
        <w:rPr>
          <w:rFonts w:ascii="Roboto Lt" w:hAnsi="Roboto Lt" w:cs="Lucida Sans Unicode"/>
          <w:b/>
          <w:sz w:val="14"/>
          <w:szCs w:val="14"/>
        </w:rPr>
      </w:pPr>
      <w:bookmarkStart w:id="3" w:name="_Toc270347985"/>
      <w:bookmarkEnd w:id="2"/>
    </w:p>
    <w:bookmarkEnd w:id="3"/>
    <w:p w14:paraId="7AEBF1E6" w14:textId="77777777" w:rsidR="00C06603" w:rsidRPr="00FA7AB3" w:rsidRDefault="00C06603" w:rsidP="00AB3068">
      <w:pPr>
        <w:widowControl w:val="0"/>
        <w:autoSpaceDE w:val="0"/>
        <w:autoSpaceDN w:val="0"/>
        <w:adjustRightInd w:val="0"/>
        <w:spacing w:before="120" w:after="120"/>
        <w:ind w:right="113"/>
        <w:rPr>
          <w:rFonts w:ascii="Roboto Lt" w:hAnsi="Roboto Lt" w:cs="Calibri"/>
          <w:b/>
          <w:bCs/>
          <w:sz w:val="26"/>
        </w:rPr>
      </w:pPr>
      <w:r w:rsidRPr="00FA7AB3">
        <w:rPr>
          <w:rFonts w:ascii="Roboto Lt" w:hAnsi="Roboto Lt" w:cs="Calibri"/>
          <w:b/>
          <w:bCs/>
          <w:sz w:val="26"/>
        </w:rPr>
        <w:t>ACTION PLAN</w:t>
      </w:r>
    </w:p>
    <w:tbl>
      <w:tblPr>
        <w:tblW w:w="0" w:type="auto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6109"/>
        <w:gridCol w:w="1971"/>
        <w:gridCol w:w="2268"/>
      </w:tblGrid>
      <w:tr w:rsidR="00C06603" w:rsidRPr="00FA7AB3" w14:paraId="0FF086D1" w14:textId="77777777" w:rsidTr="00AB3068">
        <w:tc>
          <w:tcPr>
            <w:tcW w:w="6109" w:type="dxa"/>
            <w:shd w:val="clear" w:color="auto" w:fill="F2F2F2" w:themeFill="background1" w:themeFillShade="F2"/>
            <w:vAlign w:val="center"/>
          </w:tcPr>
          <w:p w14:paraId="0942639C" w14:textId="77777777" w:rsidR="00C06603" w:rsidRPr="00FA7AB3" w:rsidRDefault="00C06603" w:rsidP="00AB3068">
            <w:pPr>
              <w:spacing w:before="40" w:after="40"/>
              <w:rPr>
                <w:rFonts w:ascii="Roboto Lt" w:hAnsi="Roboto Lt" w:cs="Arial"/>
                <w:b/>
                <w:bCs/>
                <w:color w:val="262626"/>
                <w:sz w:val="18"/>
                <w:szCs w:val="22"/>
              </w:rPr>
            </w:pPr>
            <w:r w:rsidRPr="00FA7AB3">
              <w:rPr>
                <w:rFonts w:ascii="Roboto Lt" w:hAnsi="Roboto Lt" w:cs="Arial"/>
                <w:b/>
                <w:bCs/>
                <w:color w:val="262626"/>
                <w:sz w:val="18"/>
                <w:szCs w:val="22"/>
              </w:rPr>
              <w:t>What needs to be improved?</w:t>
            </w:r>
          </w:p>
        </w:tc>
        <w:tc>
          <w:tcPr>
            <w:tcW w:w="1971" w:type="dxa"/>
            <w:shd w:val="clear" w:color="auto" w:fill="F2F2F2" w:themeFill="background1" w:themeFillShade="F2"/>
            <w:vAlign w:val="center"/>
          </w:tcPr>
          <w:p w14:paraId="52F3FCB0" w14:textId="77777777" w:rsidR="00C06603" w:rsidRPr="00FA7AB3" w:rsidRDefault="00C06603" w:rsidP="00AB3068">
            <w:pPr>
              <w:spacing w:before="40" w:after="40"/>
              <w:rPr>
                <w:rFonts w:ascii="Roboto Lt" w:hAnsi="Roboto Lt" w:cs="Arial"/>
                <w:b/>
                <w:bCs/>
                <w:color w:val="262626"/>
                <w:sz w:val="18"/>
                <w:szCs w:val="22"/>
              </w:rPr>
            </w:pPr>
            <w:r w:rsidRPr="00FA7AB3">
              <w:rPr>
                <w:rFonts w:ascii="Roboto Lt" w:hAnsi="Roboto Lt" w:cs="Arial"/>
                <w:b/>
                <w:bCs/>
                <w:color w:val="262626"/>
                <w:sz w:val="18"/>
                <w:szCs w:val="22"/>
              </w:rPr>
              <w:t>Who is responsible?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531BB6F" w14:textId="15CFBCEB" w:rsidR="00C06603" w:rsidRPr="00FA7AB3" w:rsidRDefault="0076510A" w:rsidP="00AB3068">
            <w:pPr>
              <w:spacing w:before="40" w:after="40"/>
              <w:rPr>
                <w:rFonts w:ascii="Roboto Lt" w:hAnsi="Roboto Lt" w:cs="Arial"/>
                <w:b/>
                <w:bCs/>
                <w:color w:val="262626"/>
                <w:sz w:val="18"/>
                <w:szCs w:val="22"/>
              </w:rPr>
            </w:pPr>
            <w:r w:rsidRPr="00FA7AB3">
              <w:rPr>
                <w:rFonts w:ascii="Roboto Lt" w:hAnsi="Roboto Lt" w:cs="Arial"/>
                <w:b/>
                <w:bCs/>
                <w:color w:val="262626"/>
                <w:sz w:val="18"/>
                <w:szCs w:val="22"/>
              </w:rPr>
              <w:t>Date to be completed</w:t>
            </w:r>
            <w:r w:rsidR="00C06603" w:rsidRPr="00FA7AB3">
              <w:rPr>
                <w:rFonts w:ascii="Roboto Lt" w:hAnsi="Roboto Lt" w:cs="Arial"/>
                <w:b/>
                <w:bCs/>
                <w:color w:val="262626"/>
                <w:sz w:val="18"/>
                <w:szCs w:val="22"/>
              </w:rPr>
              <w:t xml:space="preserve"> by?</w:t>
            </w:r>
          </w:p>
        </w:tc>
      </w:tr>
      <w:tr w:rsidR="00C06603" w:rsidRPr="00FA7AB3" w14:paraId="56D02125" w14:textId="77777777" w:rsidTr="00AB3068">
        <w:trPr>
          <w:trHeight w:val="680"/>
        </w:trPr>
        <w:tc>
          <w:tcPr>
            <w:tcW w:w="6109" w:type="dxa"/>
          </w:tcPr>
          <w:p w14:paraId="1970AC36" w14:textId="77777777" w:rsidR="00C06603" w:rsidRPr="00FA7AB3" w:rsidRDefault="00C06603" w:rsidP="00EB71C2">
            <w:pPr>
              <w:rPr>
                <w:rFonts w:ascii="Roboto Lt" w:hAnsi="Roboto Lt" w:cs="Lucida Sans Unicode"/>
                <w:color w:val="4472C4" w:themeColor="accent1"/>
                <w:sz w:val="14"/>
                <w:szCs w:val="14"/>
              </w:rPr>
            </w:pPr>
          </w:p>
        </w:tc>
        <w:tc>
          <w:tcPr>
            <w:tcW w:w="1971" w:type="dxa"/>
          </w:tcPr>
          <w:p w14:paraId="128B5482" w14:textId="77777777" w:rsidR="00C06603" w:rsidRPr="00FA7AB3" w:rsidRDefault="00C06603" w:rsidP="00EB71C2">
            <w:pPr>
              <w:rPr>
                <w:rFonts w:ascii="Roboto Lt" w:hAnsi="Roboto Lt" w:cs="Lucida Sans Unicode"/>
                <w:color w:val="4472C4" w:themeColor="accent1"/>
                <w:sz w:val="14"/>
                <w:szCs w:val="14"/>
              </w:rPr>
            </w:pPr>
          </w:p>
        </w:tc>
        <w:tc>
          <w:tcPr>
            <w:tcW w:w="2268" w:type="dxa"/>
          </w:tcPr>
          <w:p w14:paraId="0635BE3F" w14:textId="77777777" w:rsidR="00C06603" w:rsidRPr="00FA7AB3" w:rsidRDefault="00C06603" w:rsidP="00EB71C2">
            <w:pPr>
              <w:rPr>
                <w:rFonts w:ascii="Roboto Lt" w:hAnsi="Roboto Lt" w:cs="Lucida Sans Unicode"/>
                <w:color w:val="4472C4" w:themeColor="accent1"/>
                <w:sz w:val="14"/>
                <w:szCs w:val="14"/>
              </w:rPr>
            </w:pPr>
          </w:p>
        </w:tc>
      </w:tr>
      <w:tr w:rsidR="00C06603" w:rsidRPr="00FA7AB3" w14:paraId="442AD53D" w14:textId="77777777" w:rsidTr="00AB3068">
        <w:trPr>
          <w:trHeight w:val="680"/>
        </w:trPr>
        <w:tc>
          <w:tcPr>
            <w:tcW w:w="6109" w:type="dxa"/>
          </w:tcPr>
          <w:p w14:paraId="0994735E" w14:textId="77777777" w:rsidR="00C06603" w:rsidRPr="00FA7AB3" w:rsidRDefault="00C06603" w:rsidP="00EB71C2">
            <w:pPr>
              <w:rPr>
                <w:rFonts w:ascii="Roboto Lt" w:hAnsi="Roboto Lt" w:cs="Lucida Sans Unicode"/>
                <w:color w:val="4472C4" w:themeColor="accent1"/>
                <w:sz w:val="14"/>
                <w:szCs w:val="14"/>
              </w:rPr>
            </w:pPr>
          </w:p>
        </w:tc>
        <w:tc>
          <w:tcPr>
            <w:tcW w:w="1971" w:type="dxa"/>
          </w:tcPr>
          <w:p w14:paraId="1F1A9858" w14:textId="77777777" w:rsidR="00C06603" w:rsidRPr="00FA7AB3" w:rsidRDefault="00C06603" w:rsidP="00EB71C2">
            <w:pPr>
              <w:rPr>
                <w:rFonts w:ascii="Roboto Lt" w:hAnsi="Roboto Lt" w:cs="Lucida Sans Unicode"/>
                <w:color w:val="4472C4" w:themeColor="accent1"/>
                <w:sz w:val="14"/>
                <w:szCs w:val="14"/>
              </w:rPr>
            </w:pPr>
          </w:p>
        </w:tc>
        <w:tc>
          <w:tcPr>
            <w:tcW w:w="2268" w:type="dxa"/>
          </w:tcPr>
          <w:p w14:paraId="5A532E7A" w14:textId="77777777" w:rsidR="00C06603" w:rsidRPr="00FA7AB3" w:rsidRDefault="00C06603" w:rsidP="00EB71C2">
            <w:pPr>
              <w:rPr>
                <w:rFonts w:ascii="Roboto Lt" w:hAnsi="Roboto Lt" w:cs="Lucida Sans Unicode"/>
                <w:color w:val="4472C4" w:themeColor="accent1"/>
                <w:sz w:val="14"/>
                <w:szCs w:val="14"/>
              </w:rPr>
            </w:pPr>
          </w:p>
        </w:tc>
      </w:tr>
      <w:tr w:rsidR="00C06603" w:rsidRPr="00FA7AB3" w14:paraId="736677C7" w14:textId="77777777" w:rsidTr="00AB3068">
        <w:trPr>
          <w:trHeight w:val="680"/>
        </w:trPr>
        <w:tc>
          <w:tcPr>
            <w:tcW w:w="6109" w:type="dxa"/>
          </w:tcPr>
          <w:p w14:paraId="3A43539C" w14:textId="77777777" w:rsidR="00C06603" w:rsidRPr="00FA7AB3" w:rsidRDefault="00C06603" w:rsidP="00EB71C2">
            <w:pPr>
              <w:rPr>
                <w:rFonts w:ascii="Roboto Lt" w:hAnsi="Roboto Lt" w:cs="Lucida Sans Unicode"/>
                <w:color w:val="4472C4" w:themeColor="accent1"/>
                <w:sz w:val="14"/>
                <w:szCs w:val="14"/>
              </w:rPr>
            </w:pPr>
          </w:p>
        </w:tc>
        <w:tc>
          <w:tcPr>
            <w:tcW w:w="1971" w:type="dxa"/>
          </w:tcPr>
          <w:p w14:paraId="43EB6854" w14:textId="77777777" w:rsidR="00C06603" w:rsidRPr="00FA7AB3" w:rsidRDefault="00C06603" w:rsidP="00EB71C2">
            <w:pPr>
              <w:rPr>
                <w:rFonts w:ascii="Roboto Lt" w:hAnsi="Roboto Lt" w:cs="Lucida Sans Unicode"/>
                <w:color w:val="4472C4" w:themeColor="accent1"/>
                <w:sz w:val="14"/>
                <w:szCs w:val="14"/>
              </w:rPr>
            </w:pPr>
          </w:p>
        </w:tc>
        <w:tc>
          <w:tcPr>
            <w:tcW w:w="2268" w:type="dxa"/>
          </w:tcPr>
          <w:p w14:paraId="390E447E" w14:textId="77777777" w:rsidR="00C06603" w:rsidRPr="00FA7AB3" w:rsidRDefault="00C06603" w:rsidP="00EB71C2">
            <w:pPr>
              <w:rPr>
                <w:rFonts w:ascii="Roboto Lt" w:hAnsi="Roboto Lt" w:cs="Lucida Sans Unicode"/>
                <w:color w:val="4472C4" w:themeColor="accent1"/>
                <w:sz w:val="14"/>
                <w:szCs w:val="14"/>
              </w:rPr>
            </w:pPr>
          </w:p>
        </w:tc>
      </w:tr>
    </w:tbl>
    <w:p w14:paraId="274FF94B" w14:textId="3B7F0139" w:rsidR="000108DF" w:rsidRPr="00FA7AB3" w:rsidRDefault="000108DF" w:rsidP="00D7583D">
      <w:pPr>
        <w:rPr>
          <w:rFonts w:ascii="Roboto Lt" w:hAnsi="Roboto Lt" w:cs="Arial"/>
          <w:b/>
          <w:bCs/>
          <w:color w:val="262626"/>
          <w:sz w:val="30"/>
          <w:szCs w:val="28"/>
          <w:lang w:val="en-AU" w:eastAsia="zh-TW"/>
        </w:rPr>
      </w:pPr>
    </w:p>
    <w:sectPr w:rsidR="000108DF" w:rsidRPr="00FA7AB3" w:rsidSect="00AB3068">
      <w:headerReference w:type="default" r:id="rId8"/>
      <w:footerReference w:type="default" r:id="rId9"/>
      <w:pgSz w:w="11900" w:h="16840"/>
      <w:pgMar w:top="1276" w:right="720" w:bottom="720" w:left="72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B4F96" w14:textId="77777777" w:rsidR="00B44F65" w:rsidRDefault="00B44F65" w:rsidP="00D7583D">
      <w:r>
        <w:separator/>
      </w:r>
    </w:p>
  </w:endnote>
  <w:endnote w:type="continuationSeparator" w:id="0">
    <w:p w14:paraId="3EE803C5" w14:textId="77777777" w:rsidR="00B44F65" w:rsidRDefault="00B44F65" w:rsidP="00D75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 Lt">
    <w:altName w:val="Arial"/>
    <w:charset w:val="00"/>
    <w:family w:val="auto"/>
    <w:pitch w:val="variable"/>
    <w:sig w:usb0="E00002EF" w:usb1="5000205B" w:usb2="0000002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84495" w14:textId="220D3538" w:rsidR="00D7583D" w:rsidRPr="00FA7AB3" w:rsidRDefault="00AB3068" w:rsidP="00FA7AB3">
    <w:pPr>
      <w:pStyle w:val="Footer"/>
    </w:pPr>
    <w:r w:rsidRPr="00FA7AB3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C5799F" wp14:editId="62E5A5A5">
              <wp:simplePos x="0" y="0"/>
              <wp:positionH relativeFrom="column">
                <wp:posOffset>5378450</wp:posOffset>
              </wp:positionH>
              <wp:positionV relativeFrom="paragraph">
                <wp:posOffset>-31115</wp:posOffset>
              </wp:positionV>
              <wp:extent cx="1352550" cy="387350"/>
              <wp:effectExtent l="0" t="0" r="0" b="0"/>
              <wp:wrapNone/>
              <wp:docPr id="65" name="Text Box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2550" cy="387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5E926E8" w14:textId="55A8E2D5" w:rsidR="00AF5AB0" w:rsidRPr="00AA0B1E" w:rsidRDefault="00E6088A" w:rsidP="00FA7AB3">
                          <w:pPr>
                            <w:jc w:val="right"/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E6088A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Page </w:t>
                          </w:r>
                          <w:r w:rsidRPr="00E6088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E6088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instrText xml:space="preserve"> PAGE  \* Arabic  \* MERGEFORMAT </w:instrText>
                          </w:r>
                          <w:r w:rsidRPr="00E6088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E6088A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1</w:t>
                          </w:r>
                          <w:r w:rsidRPr="00E6088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Pr="00E6088A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 of </w:t>
                          </w:r>
                          <w:r w:rsidRPr="00E6088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E6088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instrText xml:space="preserve"> NUMPAGES  \* Arabic  \* MERGEFORMAT </w:instrText>
                          </w:r>
                          <w:r w:rsidRPr="00E6088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E6088A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2</w:t>
                          </w:r>
                          <w:r w:rsidRPr="00E6088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="00AF5AB0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2</w:t>
                          </w:r>
                          <w:r w:rsidR="00F301DC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6</w:t>
                          </w:r>
                          <w:r w:rsidR="00AF5AB0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/04/2022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C5799F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7" type="#_x0000_t202" style="position:absolute;margin-left:423.5pt;margin-top:-2.45pt;width:106.5pt;height:3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" filled="f" stroked="f" strokeweight=".5pt">
              <v:textbox>
                <w:txbxContent>
                  <w:p w14:paraId="45E926E8" w14:textId="55A8E2D5" w:rsidR="00AF5AB0" w:rsidRPr="00AA0B1E" w:rsidRDefault="00E6088A" w:rsidP="00FA7AB3">
                    <w:pPr>
                      <w:jc w:val="right"/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E6088A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 xml:space="preserve">Page </w:t>
                    </w:r>
                    <w:r w:rsidRPr="00E6088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E6088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instrText xml:space="preserve"> PAGE  \* Arabic  \* MERGEFORMAT </w:instrText>
                    </w:r>
                    <w:r w:rsidRPr="00E6088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E6088A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1</w:t>
                    </w:r>
                    <w:r w:rsidRPr="00E6088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end"/>
                    </w:r>
                    <w:r w:rsidRPr="00E6088A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 xml:space="preserve"> of </w:t>
                    </w:r>
                    <w:r w:rsidRPr="00E6088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E6088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instrText xml:space="preserve"> NUMPAGES  \* Arabic  \* MERGEFORMAT </w:instrText>
                    </w:r>
                    <w:r w:rsidRPr="00E6088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E6088A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2</w:t>
                    </w:r>
                    <w:r w:rsidRPr="00E6088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end"/>
                    </w:r>
                    <w:r w:rsidR="00AF5AB0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2</w:t>
                    </w:r>
                    <w:r w:rsidR="00F301DC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6</w:t>
                    </w:r>
                    <w:r w:rsidR="00AF5AB0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/04/2022</w:t>
                    </w:r>
                  </w:p>
                </w:txbxContent>
              </v:textbox>
            </v:shape>
          </w:pict>
        </mc:Fallback>
      </mc:AlternateContent>
    </w:r>
    <w:r w:rsidRPr="00FA7AB3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14B0D1D" wp14:editId="437A731D">
              <wp:simplePos x="0" y="0"/>
              <wp:positionH relativeFrom="column">
                <wp:posOffset>-172085</wp:posOffset>
              </wp:positionH>
              <wp:positionV relativeFrom="paragraph">
                <wp:posOffset>-76200</wp:posOffset>
              </wp:positionV>
              <wp:extent cx="4162425" cy="485775"/>
              <wp:effectExtent l="0" t="0" r="0" b="0"/>
              <wp:wrapNone/>
              <wp:docPr id="66" name="Text Box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62425" cy="4857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A0DB876" w14:textId="6C57BB1A" w:rsidR="00FA7AB3" w:rsidRPr="00AA0B1E" w:rsidRDefault="00F301DC" w:rsidP="00FA7AB3">
                          <w:pP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</w:pPr>
                          <w: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 xml:space="preserve">C2P4 - </w:t>
                          </w:r>
                          <w:r w:rsidR="00FA7AB3"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>Assessment Trial Review</w:t>
                          </w:r>
                        </w:p>
                        <w:p w14:paraId="7B6A8F15" w14:textId="77777777" w:rsidR="00FA7AB3" w:rsidRPr="00875ABC" w:rsidRDefault="00FA7AB3" w:rsidP="00FA7AB3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875ABC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© Blueprint Career Development</w:t>
                          </w:r>
                        </w:p>
                        <w:p w14:paraId="42002186" w14:textId="77777777" w:rsidR="00FA7AB3" w:rsidRPr="00875ABC" w:rsidRDefault="00FA7AB3" w:rsidP="00FA7AB3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4B0D1D" id="Text Box 66" o:spid="_x0000_s1028" type="#_x0000_t202" style="position:absolute;margin-left:-13.55pt;margin-top:-6pt;width:327.75pt;height:38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" filled="f" stroked="f" strokeweight=".5pt">
              <v:textbox>
                <w:txbxContent>
                  <w:p w14:paraId="7A0DB876" w14:textId="6C57BB1A" w:rsidR="00FA7AB3" w:rsidRPr="00AA0B1E" w:rsidRDefault="00F301DC" w:rsidP="00FA7AB3">
                    <w:pPr>
                      <w:rPr>
                        <w:rFonts w:ascii="Roboto" w:hAnsi="Roboto"/>
                        <w:color w:val="FFFFFF" w:themeColor="background1"/>
                        <w:lang w:val="en-GB"/>
                      </w:rPr>
                    </w:pPr>
                    <w:r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 xml:space="preserve">C2P4 - </w:t>
                    </w:r>
                    <w:r w:rsidR="00FA7AB3"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>Assessment Trial Review</w:t>
                    </w:r>
                  </w:p>
                  <w:p w14:paraId="7B6A8F15" w14:textId="77777777" w:rsidR="00FA7AB3" w:rsidRPr="00875ABC" w:rsidRDefault="00FA7AB3" w:rsidP="00FA7AB3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875ABC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© Blueprint Career Development</w:t>
                    </w:r>
                  </w:p>
                  <w:p w14:paraId="42002186" w14:textId="77777777" w:rsidR="00FA7AB3" w:rsidRPr="00875ABC" w:rsidRDefault="00FA7AB3" w:rsidP="00FA7AB3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 w:rsidR="00FA7AB3" w:rsidRPr="00FA7AB3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46C86B6" wp14:editId="7E67D961">
              <wp:simplePos x="0" y="0"/>
              <wp:positionH relativeFrom="column">
                <wp:posOffset>-457200</wp:posOffset>
              </wp:positionH>
              <wp:positionV relativeFrom="paragraph">
                <wp:posOffset>-114300</wp:posOffset>
              </wp:positionV>
              <wp:extent cx="7553325" cy="704850"/>
              <wp:effectExtent l="0" t="0" r="9525" b="0"/>
              <wp:wrapNone/>
              <wp:docPr id="67" name="Rectangle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3325" cy="704850"/>
                      </a:xfrm>
                      <a:prstGeom prst="rect">
                        <a:avLst/>
                      </a:prstGeom>
                      <a:solidFill>
                        <a:srgbClr val="005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ACA7AC2" id="Rectangle 67" o:spid="_x0000_s1026" style="position:absolute;margin-left:-36pt;margin-top:-9pt;width:594.75pt;height:55.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" fillcolor="#005f8e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DAE42" w14:textId="77777777" w:rsidR="00B44F65" w:rsidRDefault="00B44F65" w:rsidP="00D7583D">
      <w:r>
        <w:separator/>
      </w:r>
    </w:p>
  </w:footnote>
  <w:footnote w:type="continuationSeparator" w:id="0">
    <w:p w14:paraId="2D9BCF20" w14:textId="77777777" w:rsidR="00B44F65" w:rsidRDefault="00B44F65" w:rsidP="00D75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FCAD9" w14:textId="5DDE81C6" w:rsidR="00FA7AB3" w:rsidRDefault="00FA7AB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2569F6" wp14:editId="012EBBDF">
          <wp:simplePos x="0" y="0"/>
          <wp:positionH relativeFrom="margin">
            <wp:align>right</wp:align>
          </wp:positionH>
          <wp:positionV relativeFrom="paragraph">
            <wp:posOffset>-248285</wp:posOffset>
          </wp:positionV>
          <wp:extent cx="1572100" cy="639776"/>
          <wp:effectExtent l="0" t="0" r="0" b="8255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100" cy="6397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23006AD1"/>
    <w:multiLevelType w:val="hybridMultilevel"/>
    <w:tmpl w:val="4B763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260F48"/>
    <w:multiLevelType w:val="hybridMultilevel"/>
    <w:tmpl w:val="CFC8A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095EFD"/>
    <w:multiLevelType w:val="hybridMultilevel"/>
    <w:tmpl w:val="9CB667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12EE9"/>
    <w:multiLevelType w:val="hybridMultilevel"/>
    <w:tmpl w:val="AB8A5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30374"/>
    <w:multiLevelType w:val="hybridMultilevel"/>
    <w:tmpl w:val="696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F0997"/>
    <w:multiLevelType w:val="hybridMultilevel"/>
    <w:tmpl w:val="0A5CB86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1A2378"/>
    <w:multiLevelType w:val="hybridMultilevel"/>
    <w:tmpl w:val="C9EA9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E674E"/>
    <w:multiLevelType w:val="hybridMultilevel"/>
    <w:tmpl w:val="AD46D28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71B07"/>
    <w:multiLevelType w:val="hybridMultilevel"/>
    <w:tmpl w:val="BB2C16F8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068CC"/>
    <w:multiLevelType w:val="hybridMultilevel"/>
    <w:tmpl w:val="7374AF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0625E0"/>
    <w:multiLevelType w:val="hybridMultilevel"/>
    <w:tmpl w:val="8A52D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3852856">
    <w:abstractNumId w:val="11"/>
  </w:num>
  <w:num w:numId="2" w16cid:durableId="1464731889">
    <w:abstractNumId w:val="5"/>
  </w:num>
  <w:num w:numId="3" w16cid:durableId="1725062586">
    <w:abstractNumId w:val="6"/>
  </w:num>
  <w:num w:numId="4" w16cid:durableId="600458807">
    <w:abstractNumId w:val="2"/>
  </w:num>
  <w:num w:numId="5" w16cid:durableId="1101098504">
    <w:abstractNumId w:val="14"/>
  </w:num>
  <w:num w:numId="6" w16cid:durableId="2124954016">
    <w:abstractNumId w:val="0"/>
  </w:num>
  <w:num w:numId="7" w16cid:durableId="1679842768">
    <w:abstractNumId w:val="8"/>
  </w:num>
  <w:num w:numId="8" w16cid:durableId="59405236">
    <w:abstractNumId w:val="1"/>
  </w:num>
  <w:num w:numId="9" w16cid:durableId="1056828">
    <w:abstractNumId w:val="7"/>
  </w:num>
  <w:num w:numId="10" w16cid:durableId="693264573">
    <w:abstractNumId w:val="15"/>
  </w:num>
  <w:num w:numId="11" w16cid:durableId="1796408124">
    <w:abstractNumId w:val="10"/>
  </w:num>
  <w:num w:numId="12" w16cid:durableId="639457567">
    <w:abstractNumId w:val="13"/>
  </w:num>
  <w:num w:numId="13" w16cid:durableId="715276642">
    <w:abstractNumId w:val="17"/>
  </w:num>
  <w:num w:numId="14" w16cid:durableId="293368628">
    <w:abstractNumId w:val="3"/>
  </w:num>
  <w:num w:numId="15" w16cid:durableId="929891659">
    <w:abstractNumId w:val="16"/>
  </w:num>
  <w:num w:numId="16" w16cid:durableId="1251618836">
    <w:abstractNumId w:val="12"/>
  </w:num>
  <w:num w:numId="17" w16cid:durableId="1799684328">
    <w:abstractNumId w:val="9"/>
  </w:num>
  <w:num w:numId="18" w16cid:durableId="462043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I1M7M0MDAztjS2sDBQ0lEKTi0uzszPAykwrAUAU5x5oSwAAAA="/>
  </w:docVars>
  <w:rsids>
    <w:rsidRoot w:val="00E90A16"/>
    <w:rsid w:val="000108DF"/>
    <w:rsid w:val="000264C3"/>
    <w:rsid w:val="00043794"/>
    <w:rsid w:val="000727DB"/>
    <w:rsid w:val="000B1F60"/>
    <w:rsid w:val="000B344C"/>
    <w:rsid w:val="000B696B"/>
    <w:rsid w:val="000C0B67"/>
    <w:rsid w:val="001034D0"/>
    <w:rsid w:val="001106CF"/>
    <w:rsid w:val="001203CC"/>
    <w:rsid w:val="00136C90"/>
    <w:rsid w:val="001928C7"/>
    <w:rsid w:val="001A00F9"/>
    <w:rsid w:val="001B2834"/>
    <w:rsid w:val="001F2969"/>
    <w:rsid w:val="002C5314"/>
    <w:rsid w:val="002E7B96"/>
    <w:rsid w:val="00311AB8"/>
    <w:rsid w:val="00340411"/>
    <w:rsid w:val="00393790"/>
    <w:rsid w:val="00413435"/>
    <w:rsid w:val="00434887"/>
    <w:rsid w:val="00435EDA"/>
    <w:rsid w:val="00475798"/>
    <w:rsid w:val="004908EB"/>
    <w:rsid w:val="004C4BF7"/>
    <w:rsid w:val="00527531"/>
    <w:rsid w:val="0053190E"/>
    <w:rsid w:val="00564753"/>
    <w:rsid w:val="00565AE6"/>
    <w:rsid w:val="00573A85"/>
    <w:rsid w:val="0059301A"/>
    <w:rsid w:val="005B1ADD"/>
    <w:rsid w:val="00601B0B"/>
    <w:rsid w:val="00640FAB"/>
    <w:rsid w:val="00691D8C"/>
    <w:rsid w:val="007631DE"/>
    <w:rsid w:val="0076510A"/>
    <w:rsid w:val="007A767F"/>
    <w:rsid w:val="007D0D66"/>
    <w:rsid w:val="007D70AE"/>
    <w:rsid w:val="007E78F4"/>
    <w:rsid w:val="007F6893"/>
    <w:rsid w:val="0080647C"/>
    <w:rsid w:val="00814F0B"/>
    <w:rsid w:val="00824654"/>
    <w:rsid w:val="00867C5B"/>
    <w:rsid w:val="008C5B7E"/>
    <w:rsid w:val="008C6070"/>
    <w:rsid w:val="0090361A"/>
    <w:rsid w:val="009303EF"/>
    <w:rsid w:val="00940116"/>
    <w:rsid w:val="0095166D"/>
    <w:rsid w:val="009D0DC0"/>
    <w:rsid w:val="00A1112B"/>
    <w:rsid w:val="00A31254"/>
    <w:rsid w:val="00AB3068"/>
    <w:rsid w:val="00AE19AE"/>
    <w:rsid w:val="00AF0B14"/>
    <w:rsid w:val="00AF5AB0"/>
    <w:rsid w:val="00B07019"/>
    <w:rsid w:val="00B07A80"/>
    <w:rsid w:val="00B44F65"/>
    <w:rsid w:val="00B46BDE"/>
    <w:rsid w:val="00B548BF"/>
    <w:rsid w:val="00B8240A"/>
    <w:rsid w:val="00B97743"/>
    <w:rsid w:val="00BB069A"/>
    <w:rsid w:val="00BE7BEF"/>
    <w:rsid w:val="00C06603"/>
    <w:rsid w:val="00C53256"/>
    <w:rsid w:val="00C75EA4"/>
    <w:rsid w:val="00C7736C"/>
    <w:rsid w:val="00D458E4"/>
    <w:rsid w:val="00D71CBB"/>
    <w:rsid w:val="00D7583D"/>
    <w:rsid w:val="00DA31C4"/>
    <w:rsid w:val="00DB6F03"/>
    <w:rsid w:val="00DC1A42"/>
    <w:rsid w:val="00DE2D24"/>
    <w:rsid w:val="00DF6013"/>
    <w:rsid w:val="00E23373"/>
    <w:rsid w:val="00E6088A"/>
    <w:rsid w:val="00E90A16"/>
    <w:rsid w:val="00ED4491"/>
    <w:rsid w:val="00F301DC"/>
    <w:rsid w:val="00F47AB5"/>
    <w:rsid w:val="00F5417A"/>
    <w:rsid w:val="00F935D1"/>
    <w:rsid w:val="00F940D4"/>
    <w:rsid w:val="00FA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uiPriority w:val="59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tabletext">
    <w:name w:val="table text"/>
    <w:rsid w:val="001106CF"/>
    <w:pPr>
      <w:spacing w:before="60" w:after="60"/>
    </w:pPr>
    <w:rPr>
      <w:rFonts w:ascii="Palatino Linotype" w:eastAsia="Times New Roman" w:hAnsi="Palatino Linotype" w:cs="Times New Roman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D758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583D"/>
    <w:rPr>
      <w:rFonts w:ascii="Palatino Linotype" w:eastAsia="Times New Roman" w:hAnsi="Palatino Linotype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D758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583D"/>
    <w:rPr>
      <w:rFonts w:ascii="Palatino Linotype" w:eastAsia="Times New Roman" w:hAnsi="Palatino Linotype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3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B2048-4CC4-4EFD-9305-51966408E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Wera Smith</cp:lastModifiedBy>
  <cp:revision>7</cp:revision>
  <dcterms:created xsi:type="dcterms:W3CDTF">2022-03-15T11:59:00Z</dcterms:created>
  <dcterms:modified xsi:type="dcterms:W3CDTF">2022-05-06T05:11:00Z</dcterms:modified>
</cp:coreProperties>
</file>