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B01EC" w14:textId="77777777" w:rsidR="004137B4" w:rsidRDefault="004137B4">
      <w:pPr>
        <w:spacing w:before="40" w:line="240" w:lineRule="auto"/>
        <w:jc w:val="center"/>
        <w:rPr>
          <w:rFonts w:ascii="Calibri" w:eastAsia="Calibri" w:hAnsi="Calibri" w:cs="Calibri"/>
          <w:b/>
          <w:sz w:val="16"/>
          <w:szCs w:val="16"/>
        </w:rPr>
      </w:pPr>
    </w:p>
    <w:p w14:paraId="65759BFD" w14:textId="77777777" w:rsidR="004137B4" w:rsidRDefault="00000000">
      <w:pPr>
        <w:tabs>
          <w:tab w:val="left" w:pos="8145"/>
        </w:tabs>
        <w:spacing w:line="240" w:lineRule="auto"/>
        <w:jc w:val="center"/>
        <w:rPr>
          <w:rFonts w:ascii="Calibri" w:eastAsia="Calibri" w:hAnsi="Calibri" w:cs="Calibri"/>
          <w:b/>
          <w:sz w:val="32"/>
          <w:szCs w:val="32"/>
        </w:rPr>
      </w:pPr>
      <w:r>
        <w:rPr>
          <w:rFonts w:ascii="Calibri" w:eastAsia="Calibri" w:hAnsi="Calibri" w:cs="Calibri"/>
          <w:b/>
          <w:sz w:val="32"/>
          <w:szCs w:val="32"/>
        </w:rPr>
        <w:t>Student Profile and Support Plan</w:t>
      </w:r>
    </w:p>
    <w:p w14:paraId="6BEE3045" w14:textId="77777777" w:rsidR="004137B4" w:rsidRDefault="004137B4">
      <w:pPr>
        <w:tabs>
          <w:tab w:val="left" w:pos="8145"/>
        </w:tabs>
        <w:spacing w:line="240" w:lineRule="auto"/>
        <w:jc w:val="center"/>
        <w:rPr>
          <w:rFonts w:ascii="Calibri" w:eastAsia="Calibri" w:hAnsi="Calibri" w:cs="Calibri"/>
          <w:b/>
          <w:sz w:val="32"/>
          <w:szCs w:val="32"/>
        </w:rPr>
      </w:pPr>
    </w:p>
    <w:tbl>
      <w:tblPr>
        <w:tblStyle w:val="a"/>
        <w:tblW w:w="9855"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355"/>
        <w:gridCol w:w="7500"/>
      </w:tblGrid>
      <w:tr w:rsidR="004137B4" w14:paraId="782D093D" w14:textId="77777777">
        <w:tc>
          <w:tcPr>
            <w:tcW w:w="2355" w:type="dxa"/>
            <w:tcBorders>
              <w:top w:val="single" w:sz="8" w:space="0" w:color="000000"/>
              <w:left w:val="single" w:sz="8" w:space="0" w:color="000000"/>
              <w:bottom w:val="single" w:sz="8" w:space="0" w:color="000000"/>
              <w:right w:val="single" w:sz="8" w:space="0" w:color="000000"/>
            </w:tcBorders>
            <w:shd w:val="clear" w:color="auto" w:fill="BFBFBF"/>
          </w:tcPr>
          <w:p w14:paraId="2BBEAE78" w14:textId="77777777" w:rsidR="004137B4" w:rsidRDefault="00000000">
            <w:pPr>
              <w:spacing w:before="40" w:after="40"/>
              <w:rPr>
                <w:rFonts w:ascii="Calibri" w:eastAsia="Calibri" w:hAnsi="Calibri" w:cs="Calibri"/>
                <w:b/>
              </w:rPr>
            </w:pPr>
            <w:r>
              <w:rPr>
                <w:rFonts w:ascii="Calibri" w:eastAsia="Calibri" w:hAnsi="Calibri" w:cs="Calibri"/>
                <w:b/>
              </w:rPr>
              <w:t>Student Name</w:t>
            </w:r>
          </w:p>
        </w:tc>
        <w:tc>
          <w:tcPr>
            <w:tcW w:w="7500" w:type="dxa"/>
            <w:tcBorders>
              <w:top w:val="single" w:sz="8" w:space="0" w:color="000000"/>
              <w:left w:val="single" w:sz="8" w:space="0" w:color="000000"/>
              <w:bottom w:val="single" w:sz="8" w:space="0" w:color="000000"/>
              <w:right w:val="single" w:sz="8" w:space="0" w:color="000000"/>
            </w:tcBorders>
            <w:shd w:val="clear" w:color="auto" w:fill="FFFFFF"/>
          </w:tcPr>
          <w:p w14:paraId="4D37FE8B" w14:textId="77777777" w:rsidR="004137B4" w:rsidRDefault="00000000">
            <w:pPr>
              <w:spacing w:before="40" w:after="40"/>
              <w:rPr>
                <w:rFonts w:ascii="Calibri" w:eastAsia="Calibri" w:hAnsi="Calibri" w:cs="Calibri"/>
              </w:rPr>
            </w:pPr>
            <w:r>
              <w:rPr>
                <w:rFonts w:ascii="Calibri" w:eastAsia="Calibri" w:hAnsi="Calibri" w:cs="Calibri"/>
              </w:rPr>
              <w:t>David Nolan</w:t>
            </w:r>
          </w:p>
        </w:tc>
      </w:tr>
      <w:tr w:rsidR="004137B4" w14:paraId="510179CC" w14:textId="77777777">
        <w:tc>
          <w:tcPr>
            <w:tcW w:w="2355" w:type="dxa"/>
            <w:tcBorders>
              <w:top w:val="single" w:sz="8" w:space="0" w:color="000000"/>
              <w:left w:val="single" w:sz="8" w:space="0" w:color="000000"/>
              <w:bottom w:val="single" w:sz="8" w:space="0" w:color="000000"/>
              <w:right w:val="single" w:sz="8" w:space="0" w:color="000000"/>
            </w:tcBorders>
            <w:shd w:val="clear" w:color="auto" w:fill="BFBFBF"/>
          </w:tcPr>
          <w:p w14:paraId="72C854D4" w14:textId="77777777" w:rsidR="004137B4" w:rsidRDefault="00000000">
            <w:pPr>
              <w:spacing w:before="40" w:after="40"/>
              <w:rPr>
                <w:rFonts w:ascii="Calibri" w:eastAsia="Calibri" w:hAnsi="Calibri" w:cs="Calibri"/>
                <w:b/>
              </w:rPr>
            </w:pPr>
            <w:r>
              <w:rPr>
                <w:rFonts w:ascii="Calibri" w:eastAsia="Calibri" w:hAnsi="Calibri" w:cs="Calibri"/>
                <w:b/>
              </w:rPr>
              <w:t xml:space="preserve">Qualification </w:t>
            </w:r>
          </w:p>
        </w:tc>
        <w:tc>
          <w:tcPr>
            <w:tcW w:w="7500" w:type="dxa"/>
            <w:tcBorders>
              <w:top w:val="single" w:sz="8" w:space="0" w:color="000000"/>
              <w:left w:val="single" w:sz="8" w:space="0" w:color="000000"/>
              <w:bottom w:val="single" w:sz="8" w:space="0" w:color="000000"/>
              <w:right w:val="single" w:sz="8" w:space="0" w:color="000000"/>
            </w:tcBorders>
            <w:shd w:val="clear" w:color="auto" w:fill="FFFFFF"/>
          </w:tcPr>
          <w:p w14:paraId="0A6B49F9" w14:textId="77777777" w:rsidR="004137B4" w:rsidRDefault="00000000">
            <w:pPr>
              <w:spacing w:before="40" w:after="40"/>
              <w:rPr>
                <w:rFonts w:ascii="Calibri" w:eastAsia="Calibri" w:hAnsi="Calibri" w:cs="Calibri"/>
              </w:rPr>
            </w:pPr>
            <w:r>
              <w:rPr>
                <w:rFonts w:ascii="Calibri" w:eastAsia="Calibri" w:hAnsi="Calibri" w:cs="Calibri"/>
              </w:rPr>
              <w:t>FSK20119 Certificate II in Skills for Work and Vocational Pathways</w:t>
            </w:r>
          </w:p>
        </w:tc>
      </w:tr>
    </w:tbl>
    <w:p w14:paraId="40AA649F" w14:textId="77777777" w:rsidR="004137B4" w:rsidRDefault="004137B4">
      <w:pPr>
        <w:spacing w:after="160" w:line="259" w:lineRule="auto"/>
        <w:rPr>
          <w:rFonts w:ascii="Calibri" w:eastAsia="Calibri" w:hAnsi="Calibri" w:cs="Calibri"/>
        </w:rPr>
      </w:pPr>
    </w:p>
    <w:p w14:paraId="63E2F59C" w14:textId="77777777" w:rsidR="004137B4" w:rsidRDefault="00000000">
      <w:pPr>
        <w:tabs>
          <w:tab w:val="left" w:pos="8145"/>
        </w:tabs>
        <w:spacing w:line="240" w:lineRule="auto"/>
        <w:rPr>
          <w:rFonts w:ascii="Calibri" w:eastAsia="Calibri" w:hAnsi="Calibri" w:cs="Calibri"/>
          <w:b/>
          <w:sz w:val="28"/>
          <w:szCs w:val="28"/>
        </w:rPr>
      </w:pPr>
      <w:r>
        <w:rPr>
          <w:rFonts w:ascii="Calibri" w:eastAsia="Calibri" w:hAnsi="Calibri" w:cs="Calibri"/>
          <w:b/>
          <w:sz w:val="28"/>
          <w:szCs w:val="28"/>
        </w:rPr>
        <w:t>ACSF LEVELS</w:t>
      </w:r>
    </w:p>
    <w:tbl>
      <w:tblPr>
        <w:tblStyle w:val="a0"/>
        <w:tblW w:w="993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100"/>
        <w:gridCol w:w="2100"/>
        <w:gridCol w:w="2100"/>
        <w:gridCol w:w="2100"/>
        <w:gridCol w:w="1530"/>
      </w:tblGrid>
      <w:tr w:rsidR="004137B4" w14:paraId="7E553791" w14:textId="77777777">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14F55750" w14:textId="77777777" w:rsidR="004137B4" w:rsidRDefault="00000000">
            <w:pPr>
              <w:spacing w:before="60" w:after="60"/>
              <w:rPr>
                <w:rFonts w:ascii="Calibri" w:eastAsia="Calibri" w:hAnsi="Calibri" w:cs="Calibri"/>
                <w:b/>
              </w:rPr>
            </w:pPr>
            <w:r>
              <w:rPr>
                <w:rFonts w:ascii="Calibri" w:eastAsia="Calibri" w:hAnsi="Calibri" w:cs="Calibri"/>
                <w:b/>
              </w:rPr>
              <w:t>Learning</w:t>
            </w:r>
          </w:p>
        </w:tc>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23235249" w14:textId="77777777" w:rsidR="004137B4" w:rsidRDefault="00000000">
            <w:pPr>
              <w:spacing w:before="60" w:after="60"/>
              <w:rPr>
                <w:rFonts w:ascii="Calibri" w:eastAsia="Calibri" w:hAnsi="Calibri" w:cs="Calibri"/>
                <w:b/>
              </w:rPr>
            </w:pPr>
            <w:r>
              <w:rPr>
                <w:rFonts w:ascii="Calibri" w:eastAsia="Calibri" w:hAnsi="Calibri" w:cs="Calibri"/>
                <w:b/>
              </w:rPr>
              <w:t>Reading</w:t>
            </w:r>
          </w:p>
        </w:tc>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1D18732B" w14:textId="77777777" w:rsidR="004137B4" w:rsidRDefault="00000000">
            <w:pPr>
              <w:spacing w:before="60" w:after="60"/>
              <w:rPr>
                <w:rFonts w:ascii="Calibri" w:eastAsia="Calibri" w:hAnsi="Calibri" w:cs="Calibri"/>
                <w:b/>
              </w:rPr>
            </w:pPr>
            <w:r>
              <w:rPr>
                <w:rFonts w:ascii="Calibri" w:eastAsia="Calibri" w:hAnsi="Calibri" w:cs="Calibri"/>
                <w:b/>
              </w:rPr>
              <w:t>Writing</w:t>
            </w:r>
          </w:p>
        </w:tc>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4E06F862" w14:textId="77777777" w:rsidR="004137B4" w:rsidRDefault="00000000">
            <w:pPr>
              <w:spacing w:before="60" w:after="60"/>
              <w:rPr>
                <w:rFonts w:ascii="Calibri" w:eastAsia="Calibri" w:hAnsi="Calibri" w:cs="Calibri"/>
                <w:b/>
              </w:rPr>
            </w:pPr>
            <w:r>
              <w:rPr>
                <w:rFonts w:ascii="Calibri" w:eastAsia="Calibri" w:hAnsi="Calibri" w:cs="Calibri"/>
                <w:b/>
              </w:rPr>
              <w:t>Oral Communication</w:t>
            </w:r>
          </w:p>
        </w:tc>
        <w:tc>
          <w:tcPr>
            <w:tcW w:w="153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7C73B78B" w14:textId="77777777" w:rsidR="004137B4" w:rsidRDefault="00000000">
            <w:pPr>
              <w:spacing w:before="60" w:after="60"/>
              <w:rPr>
                <w:rFonts w:ascii="Calibri" w:eastAsia="Calibri" w:hAnsi="Calibri" w:cs="Calibri"/>
                <w:b/>
              </w:rPr>
            </w:pPr>
            <w:r>
              <w:rPr>
                <w:rFonts w:ascii="Calibri" w:eastAsia="Calibri" w:hAnsi="Calibri" w:cs="Calibri"/>
                <w:b/>
              </w:rPr>
              <w:t>Numeracy</w:t>
            </w:r>
          </w:p>
        </w:tc>
      </w:tr>
      <w:tr w:rsidR="004137B4" w14:paraId="5DD5A944" w14:textId="77777777">
        <w:tc>
          <w:tcPr>
            <w:tcW w:w="2100" w:type="dxa"/>
            <w:tcBorders>
              <w:top w:val="single" w:sz="8" w:space="0" w:color="000000"/>
              <w:left w:val="single" w:sz="8" w:space="0" w:color="000000"/>
              <w:bottom w:val="single" w:sz="8" w:space="0" w:color="000000"/>
              <w:right w:val="single" w:sz="8" w:space="0" w:color="000000"/>
            </w:tcBorders>
            <w:shd w:val="clear" w:color="auto" w:fill="FFFFFF"/>
          </w:tcPr>
          <w:p w14:paraId="2641C16B" w14:textId="77777777" w:rsidR="004137B4" w:rsidRDefault="00000000">
            <w:pPr>
              <w:spacing w:before="40" w:after="40"/>
              <w:rPr>
                <w:rFonts w:ascii="Ink Free" w:eastAsia="Ink Free" w:hAnsi="Ink Free" w:cs="Ink Free"/>
                <w:color w:val="4472C4"/>
              </w:rPr>
            </w:pPr>
            <w:r>
              <w:rPr>
                <w:rFonts w:ascii="Ink Free" w:eastAsia="Ink Free" w:hAnsi="Ink Free" w:cs="Ink Free"/>
                <w:color w:val="4472C4"/>
              </w:rPr>
              <w:t>1</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Pr>
          <w:p w14:paraId="43A5F692" w14:textId="77777777" w:rsidR="004137B4" w:rsidRDefault="00000000">
            <w:pPr>
              <w:spacing w:before="40" w:after="40"/>
              <w:rPr>
                <w:rFonts w:ascii="Ink Free" w:eastAsia="Ink Free" w:hAnsi="Ink Free" w:cs="Ink Free"/>
                <w:color w:val="4472C4"/>
              </w:rPr>
            </w:pPr>
            <w:r>
              <w:rPr>
                <w:rFonts w:ascii="Ink Free" w:eastAsia="Ink Free" w:hAnsi="Ink Free" w:cs="Ink Free"/>
                <w:color w:val="4472C4"/>
              </w:rPr>
              <w:t>1</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Pr>
          <w:p w14:paraId="50F10A91" w14:textId="77777777" w:rsidR="004137B4" w:rsidRDefault="00000000">
            <w:pPr>
              <w:spacing w:before="40" w:after="40"/>
              <w:rPr>
                <w:rFonts w:ascii="Ink Free" w:eastAsia="Ink Free" w:hAnsi="Ink Free" w:cs="Ink Free"/>
                <w:color w:val="4472C4"/>
              </w:rPr>
            </w:pPr>
            <w:r>
              <w:rPr>
                <w:rFonts w:ascii="Ink Free" w:eastAsia="Ink Free" w:hAnsi="Ink Free" w:cs="Ink Free"/>
                <w:color w:val="4472C4"/>
              </w:rPr>
              <w:t>1</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Pr>
          <w:p w14:paraId="4A2F3A1C" w14:textId="77777777" w:rsidR="004137B4" w:rsidRDefault="00000000">
            <w:pPr>
              <w:spacing w:before="40" w:after="40"/>
              <w:rPr>
                <w:rFonts w:ascii="Ink Free" w:eastAsia="Ink Free" w:hAnsi="Ink Free" w:cs="Ink Free"/>
                <w:color w:val="4472C4"/>
              </w:rPr>
            </w:pPr>
            <w:r>
              <w:rPr>
                <w:rFonts w:ascii="Ink Free" w:eastAsia="Ink Free" w:hAnsi="Ink Free" w:cs="Ink Free"/>
                <w:color w:val="4472C4"/>
              </w:rPr>
              <w:t>3</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10D5316C" w14:textId="77777777" w:rsidR="004137B4" w:rsidRDefault="00000000">
            <w:pPr>
              <w:spacing w:before="40" w:after="40"/>
              <w:rPr>
                <w:rFonts w:ascii="Ink Free" w:eastAsia="Ink Free" w:hAnsi="Ink Free" w:cs="Ink Free"/>
                <w:color w:val="4472C4"/>
              </w:rPr>
            </w:pPr>
            <w:r>
              <w:rPr>
                <w:rFonts w:ascii="Ink Free" w:eastAsia="Ink Free" w:hAnsi="Ink Free" w:cs="Ink Free"/>
                <w:color w:val="4472C4"/>
              </w:rPr>
              <w:t>1</w:t>
            </w:r>
          </w:p>
        </w:tc>
      </w:tr>
    </w:tbl>
    <w:p w14:paraId="68CB75E9" w14:textId="77777777" w:rsidR="004137B4" w:rsidRDefault="004137B4">
      <w:pPr>
        <w:spacing w:after="160" w:line="259" w:lineRule="auto"/>
        <w:rPr>
          <w:rFonts w:ascii="Calibri" w:eastAsia="Calibri" w:hAnsi="Calibri" w:cs="Calibri"/>
        </w:rPr>
      </w:pPr>
    </w:p>
    <w:p w14:paraId="60774E2C" w14:textId="77777777" w:rsidR="004137B4" w:rsidRDefault="00000000">
      <w:pPr>
        <w:spacing w:after="160" w:line="259" w:lineRule="auto"/>
        <w:rPr>
          <w:rFonts w:ascii="Calibri" w:eastAsia="Calibri" w:hAnsi="Calibri" w:cs="Calibri"/>
        </w:rPr>
      </w:pPr>
      <w:r>
        <w:rPr>
          <w:rFonts w:ascii="Calibri" w:eastAsia="Calibri" w:hAnsi="Calibri" w:cs="Calibri"/>
        </w:rPr>
        <w:t xml:space="preserve">David left school last year at the end of Year 11.  He struggled attending school because he could not see the point of going to classes that he had no interest in.  David says that it’s not that he could not do the work but that it was boring.  Due to low attendance he struggled to fit into the social groups of his peers and became more withdrawn. He is a good communicator when he is in an environment with </w:t>
      </w:r>
      <w:proofErr w:type="spellStart"/>
      <w:r>
        <w:rPr>
          <w:rFonts w:ascii="Calibri" w:eastAsia="Calibri" w:hAnsi="Calibri" w:cs="Calibri"/>
        </w:rPr>
        <w:t>like minded</w:t>
      </w:r>
      <w:proofErr w:type="spellEnd"/>
      <w:r>
        <w:rPr>
          <w:rFonts w:ascii="Calibri" w:eastAsia="Calibri" w:hAnsi="Calibri" w:cs="Calibri"/>
        </w:rPr>
        <w:t xml:space="preserve"> people.</w:t>
      </w:r>
    </w:p>
    <w:p w14:paraId="5BFEE8B7" w14:textId="77777777" w:rsidR="004137B4" w:rsidRDefault="00000000">
      <w:pPr>
        <w:spacing w:after="160" w:line="259" w:lineRule="auto"/>
        <w:rPr>
          <w:rFonts w:ascii="Calibri" w:eastAsia="Calibri" w:hAnsi="Calibri" w:cs="Calibri"/>
        </w:rPr>
      </w:pPr>
      <w:r>
        <w:rPr>
          <w:rFonts w:ascii="Calibri" w:eastAsia="Calibri" w:hAnsi="Calibri" w:cs="Calibri"/>
        </w:rPr>
        <w:t xml:space="preserve">He is keen to learn about things that he is interested in.  He is good at building things and figuring out how things work in his parents shed.  Any of the apprenticeships that he has </w:t>
      </w:r>
      <w:proofErr w:type="gramStart"/>
      <w:r>
        <w:rPr>
          <w:rFonts w:ascii="Calibri" w:eastAsia="Calibri" w:hAnsi="Calibri" w:cs="Calibri"/>
        </w:rPr>
        <w:t>looked into</w:t>
      </w:r>
      <w:proofErr w:type="gramEnd"/>
      <w:r>
        <w:rPr>
          <w:rFonts w:ascii="Calibri" w:eastAsia="Calibri" w:hAnsi="Calibri" w:cs="Calibri"/>
        </w:rPr>
        <w:t xml:space="preserve"> require him to have sound Language Literacy and Numeracy skills which based on his last report card were not great.</w:t>
      </w:r>
    </w:p>
    <w:p w14:paraId="5D32A28C" w14:textId="77777777" w:rsidR="004137B4" w:rsidRDefault="00000000">
      <w:pPr>
        <w:spacing w:after="160" w:line="259" w:lineRule="auto"/>
        <w:rPr>
          <w:rFonts w:ascii="Calibri" w:eastAsia="Calibri" w:hAnsi="Calibri" w:cs="Calibri"/>
        </w:rPr>
      </w:pPr>
      <w:r>
        <w:rPr>
          <w:rFonts w:ascii="Calibri" w:eastAsia="Calibri" w:hAnsi="Calibri" w:cs="Calibri"/>
        </w:rPr>
        <w:t xml:space="preserve">He is hoping that learning about things he is interested in will allow him to explore apprenticeships in any of the trades. </w:t>
      </w:r>
    </w:p>
    <w:p w14:paraId="7A92CE8A" w14:textId="77777777" w:rsidR="004137B4" w:rsidRDefault="00000000">
      <w:pPr>
        <w:spacing w:after="160" w:line="259" w:lineRule="auto"/>
        <w:rPr>
          <w:rFonts w:ascii="Calibri" w:eastAsia="Calibri" w:hAnsi="Calibri" w:cs="Calibri"/>
        </w:rPr>
      </w:pPr>
      <w:r>
        <w:rPr>
          <w:rFonts w:ascii="Calibri" w:eastAsia="Calibri" w:hAnsi="Calibri" w:cs="Calibri"/>
        </w:rPr>
        <w:t>The Certificate II in Skills for Work and Vocational Pathways was recommended to him as a potential pathway to applying for apprenticeships.</w:t>
      </w:r>
    </w:p>
    <w:p w14:paraId="6D0A83BC" w14:textId="77777777" w:rsidR="004137B4" w:rsidRDefault="004137B4">
      <w:pPr>
        <w:spacing w:after="160" w:line="259" w:lineRule="auto"/>
        <w:rPr>
          <w:rFonts w:ascii="Calibri" w:eastAsia="Calibri" w:hAnsi="Calibri" w:cs="Calibri"/>
        </w:rPr>
      </w:pPr>
    </w:p>
    <w:p w14:paraId="476CAA06" w14:textId="77777777" w:rsidR="004137B4" w:rsidRDefault="004137B4">
      <w:pPr>
        <w:spacing w:after="60" w:line="259" w:lineRule="auto"/>
        <w:rPr>
          <w:color w:val="202124"/>
          <w:sz w:val="24"/>
          <w:szCs w:val="24"/>
        </w:rPr>
      </w:pPr>
    </w:p>
    <w:p w14:paraId="6374F20C" w14:textId="77777777" w:rsidR="004137B4" w:rsidRDefault="004137B4">
      <w:pPr>
        <w:tabs>
          <w:tab w:val="left" w:pos="8145"/>
        </w:tabs>
        <w:spacing w:line="240" w:lineRule="auto"/>
        <w:rPr>
          <w:rFonts w:ascii="Calibri" w:eastAsia="Calibri" w:hAnsi="Calibri" w:cs="Calibri"/>
          <w:b/>
          <w:sz w:val="28"/>
          <w:szCs w:val="28"/>
        </w:rPr>
      </w:pPr>
    </w:p>
    <w:p w14:paraId="053CD774" w14:textId="77777777" w:rsidR="00E43A69" w:rsidRDefault="00E43A69">
      <w:pPr>
        <w:rPr>
          <w:rFonts w:ascii="Calibri" w:eastAsia="Calibri" w:hAnsi="Calibri" w:cs="Calibri"/>
          <w:b/>
          <w:sz w:val="28"/>
          <w:szCs w:val="28"/>
        </w:rPr>
      </w:pPr>
      <w:r>
        <w:rPr>
          <w:rFonts w:ascii="Calibri" w:eastAsia="Calibri" w:hAnsi="Calibri" w:cs="Calibri"/>
          <w:b/>
          <w:sz w:val="28"/>
          <w:szCs w:val="28"/>
        </w:rPr>
        <w:br w:type="page"/>
      </w:r>
    </w:p>
    <w:p w14:paraId="1876B0F2" w14:textId="22753346" w:rsidR="004137B4" w:rsidRDefault="00000000">
      <w:pPr>
        <w:tabs>
          <w:tab w:val="left" w:pos="8145"/>
        </w:tabs>
        <w:spacing w:line="240" w:lineRule="auto"/>
        <w:rPr>
          <w:rFonts w:ascii="Calibri" w:eastAsia="Calibri" w:hAnsi="Calibri" w:cs="Calibri"/>
          <w:b/>
          <w:sz w:val="28"/>
          <w:szCs w:val="28"/>
        </w:rPr>
      </w:pPr>
      <w:r>
        <w:rPr>
          <w:rFonts w:ascii="Calibri" w:eastAsia="Calibri" w:hAnsi="Calibri" w:cs="Calibri"/>
          <w:b/>
          <w:sz w:val="28"/>
          <w:szCs w:val="28"/>
        </w:rPr>
        <w:lastRenderedPageBreak/>
        <w:t>INTEGRATED SUPPORT PLAN</w:t>
      </w:r>
    </w:p>
    <w:p w14:paraId="1C6EEDB0" w14:textId="77777777" w:rsidR="004137B4" w:rsidRDefault="004137B4">
      <w:pPr>
        <w:tabs>
          <w:tab w:val="left" w:pos="8145"/>
        </w:tabs>
        <w:spacing w:line="240" w:lineRule="auto"/>
        <w:rPr>
          <w:rFonts w:ascii="Calibri" w:eastAsia="Calibri" w:hAnsi="Calibri" w:cs="Calibri"/>
        </w:rPr>
      </w:pPr>
    </w:p>
    <w:tbl>
      <w:tblPr>
        <w:tblStyle w:val="a1"/>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212"/>
        <w:gridCol w:w="1701"/>
      </w:tblGrid>
      <w:tr w:rsidR="004137B4" w14:paraId="213F1E56" w14:textId="77777777" w:rsidTr="00E43A69">
        <w:tc>
          <w:tcPr>
            <w:tcW w:w="8212" w:type="dxa"/>
            <w:shd w:val="clear" w:color="auto" w:fill="auto"/>
            <w:tcMar>
              <w:top w:w="100" w:type="dxa"/>
              <w:left w:w="100" w:type="dxa"/>
              <w:bottom w:w="100" w:type="dxa"/>
              <w:right w:w="100" w:type="dxa"/>
            </w:tcMar>
          </w:tcPr>
          <w:p w14:paraId="66A12E22" w14:textId="77777777" w:rsidR="004137B4" w:rsidRDefault="00000000">
            <w:pPr>
              <w:tabs>
                <w:tab w:val="left" w:pos="8145"/>
              </w:tabs>
              <w:rPr>
                <w:rFonts w:ascii="Calibri" w:eastAsia="Calibri" w:hAnsi="Calibri" w:cs="Calibri"/>
              </w:rPr>
            </w:pPr>
            <w:r>
              <w:rPr>
                <w:rFonts w:ascii="Calibri" w:eastAsia="Calibri" w:hAnsi="Calibri" w:cs="Calibri"/>
              </w:rPr>
              <w:t xml:space="preserve">Are there any opportunities for this student to gain Recognition of Prior Learning?   </w:t>
            </w:r>
          </w:p>
          <w:p w14:paraId="5073CD34" w14:textId="77777777" w:rsidR="004137B4" w:rsidRDefault="00000000">
            <w:pPr>
              <w:tabs>
                <w:tab w:val="left" w:pos="8145"/>
              </w:tabs>
              <w:rPr>
                <w:rFonts w:ascii="Calibri" w:eastAsia="Calibri" w:hAnsi="Calibri" w:cs="Calibri"/>
              </w:rPr>
            </w:pPr>
            <w:r>
              <w:rPr>
                <w:rFonts w:ascii="Calibri" w:eastAsia="Calibri" w:hAnsi="Calibri" w:cs="Calibri"/>
              </w:rPr>
              <w:t>If yes, proceed to an RPL application</w:t>
            </w:r>
          </w:p>
        </w:tc>
        <w:tc>
          <w:tcPr>
            <w:tcW w:w="1701" w:type="dxa"/>
            <w:shd w:val="clear" w:color="auto" w:fill="auto"/>
            <w:tcMar>
              <w:top w:w="100" w:type="dxa"/>
              <w:left w:w="100" w:type="dxa"/>
              <w:bottom w:w="100" w:type="dxa"/>
              <w:right w:w="100" w:type="dxa"/>
            </w:tcMar>
          </w:tcPr>
          <w:p w14:paraId="05943197" w14:textId="5EF58E5C" w:rsidR="004137B4" w:rsidRDefault="00000000">
            <w:pPr>
              <w:tabs>
                <w:tab w:val="left" w:pos="8145"/>
              </w:tabs>
              <w:rPr>
                <w:rFonts w:ascii="Calibri" w:eastAsia="Calibri" w:hAnsi="Calibri" w:cs="Calibri"/>
                <w:b/>
                <w:sz w:val="28"/>
                <w:szCs w:val="28"/>
              </w:rPr>
            </w:pPr>
            <w:r>
              <w:rPr>
                <w:rFonts w:ascii="Calibri" w:eastAsia="Calibri" w:hAnsi="Calibri" w:cs="Calibri"/>
                <w:b/>
                <w:sz w:val="28"/>
                <w:szCs w:val="28"/>
              </w:rPr>
              <w:t xml:space="preserve">Yes    </w:t>
            </w:r>
            <w:sdt>
              <w:sdtPr>
                <w:rPr>
                  <w:rFonts w:ascii="Calibri" w:eastAsia="Calibri" w:hAnsi="Calibri" w:cs="Calibri"/>
                  <w:b/>
                  <w:sz w:val="28"/>
                  <w:szCs w:val="28"/>
                </w:rPr>
                <w:id w:val="1456130451"/>
                <w14:checkbox>
                  <w14:checked w14:val="0"/>
                  <w14:checkedState w14:val="2612" w14:font="MS Gothic"/>
                  <w14:uncheckedState w14:val="2610" w14:font="MS Gothic"/>
                </w14:checkbox>
              </w:sdtPr>
              <w:sdtContent>
                <w:r w:rsidR="00382973">
                  <w:rPr>
                    <w:rFonts w:ascii="MS Gothic" w:eastAsia="MS Gothic" w:hAnsi="MS Gothic" w:cs="Calibri" w:hint="eastAsia"/>
                    <w:b/>
                    <w:sz w:val="28"/>
                    <w:szCs w:val="28"/>
                  </w:rPr>
                  <w:t>☐</w:t>
                </w:r>
              </w:sdtContent>
            </w:sdt>
            <w:r>
              <w:rPr>
                <w:rFonts w:ascii="Calibri" w:eastAsia="Calibri" w:hAnsi="Calibri" w:cs="Calibri"/>
                <w:b/>
                <w:sz w:val="28"/>
                <w:szCs w:val="28"/>
              </w:rPr>
              <w:t xml:space="preserve">        No     </w:t>
            </w:r>
            <w:sdt>
              <w:sdtPr>
                <w:rPr>
                  <w:rFonts w:ascii="Calibri" w:eastAsia="Calibri" w:hAnsi="Calibri" w:cs="Calibri"/>
                  <w:b/>
                  <w:sz w:val="28"/>
                  <w:szCs w:val="28"/>
                </w:rPr>
                <w:id w:val="426928371"/>
                <w14:checkbox>
                  <w14:checked w14:val="0"/>
                  <w14:checkedState w14:val="2612" w14:font="MS Gothic"/>
                  <w14:uncheckedState w14:val="2610" w14:font="MS Gothic"/>
                </w14:checkbox>
              </w:sdtPr>
              <w:sdtContent>
                <w:r w:rsidR="00382973">
                  <w:rPr>
                    <w:rFonts w:ascii="MS Gothic" w:eastAsia="MS Gothic" w:hAnsi="MS Gothic" w:cs="Calibri" w:hint="eastAsia"/>
                    <w:b/>
                    <w:sz w:val="28"/>
                    <w:szCs w:val="28"/>
                  </w:rPr>
                  <w:t>☐</w:t>
                </w:r>
              </w:sdtContent>
            </w:sdt>
          </w:p>
        </w:tc>
      </w:tr>
      <w:tr w:rsidR="004137B4" w14:paraId="3F95C226" w14:textId="77777777" w:rsidTr="00E43A69">
        <w:tc>
          <w:tcPr>
            <w:tcW w:w="8212" w:type="dxa"/>
            <w:shd w:val="clear" w:color="auto" w:fill="auto"/>
            <w:tcMar>
              <w:top w:w="100" w:type="dxa"/>
              <w:left w:w="100" w:type="dxa"/>
              <w:bottom w:w="100" w:type="dxa"/>
              <w:right w:w="100" w:type="dxa"/>
            </w:tcMar>
          </w:tcPr>
          <w:p w14:paraId="0D7B90BA" w14:textId="77777777" w:rsidR="004137B4" w:rsidRDefault="00000000">
            <w:pPr>
              <w:tabs>
                <w:tab w:val="left" w:pos="8145"/>
              </w:tabs>
              <w:rPr>
                <w:rFonts w:ascii="Calibri" w:eastAsia="Calibri" w:hAnsi="Calibri" w:cs="Calibri"/>
              </w:rPr>
            </w:pPr>
            <w:r>
              <w:rPr>
                <w:rFonts w:ascii="Calibri" w:eastAsia="Calibri" w:hAnsi="Calibri" w:cs="Calibri"/>
              </w:rPr>
              <w:t xml:space="preserve">Can the assessment be contextualised to the </w:t>
            </w:r>
            <w:proofErr w:type="gramStart"/>
            <w:r>
              <w:rPr>
                <w:rFonts w:ascii="Calibri" w:eastAsia="Calibri" w:hAnsi="Calibri" w:cs="Calibri"/>
              </w:rPr>
              <w:t>students</w:t>
            </w:r>
            <w:proofErr w:type="gramEnd"/>
            <w:r>
              <w:rPr>
                <w:rFonts w:ascii="Calibri" w:eastAsia="Calibri" w:hAnsi="Calibri" w:cs="Calibri"/>
              </w:rPr>
              <w:t xml:space="preserve"> industry or workplace?  </w:t>
            </w:r>
          </w:p>
        </w:tc>
        <w:tc>
          <w:tcPr>
            <w:tcW w:w="1701" w:type="dxa"/>
            <w:shd w:val="clear" w:color="auto" w:fill="auto"/>
            <w:tcMar>
              <w:top w:w="100" w:type="dxa"/>
              <w:left w:w="100" w:type="dxa"/>
              <w:bottom w:w="100" w:type="dxa"/>
              <w:right w:w="100" w:type="dxa"/>
            </w:tcMar>
          </w:tcPr>
          <w:p w14:paraId="586BEDFC" w14:textId="76067F90" w:rsidR="004137B4" w:rsidRDefault="00000000">
            <w:pPr>
              <w:tabs>
                <w:tab w:val="left" w:pos="8145"/>
              </w:tabs>
              <w:rPr>
                <w:rFonts w:ascii="Calibri" w:eastAsia="Calibri" w:hAnsi="Calibri" w:cs="Calibri"/>
                <w:b/>
                <w:sz w:val="28"/>
                <w:szCs w:val="28"/>
              </w:rPr>
            </w:pPr>
            <w:r>
              <w:rPr>
                <w:rFonts w:ascii="Calibri" w:eastAsia="Calibri" w:hAnsi="Calibri" w:cs="Calibri"/>
                <w:b/>
                <w:sz w:val="28"/>
                <w:szCs w:val="28"/>
              </w:rPr>
              <w:t xml:space="preserve">Yes    </w:t>
            </w:r>
            <w:sdt>
              <w:sdtPr>
                <w:rPr>
                  <w:rFonts w:ascii="Calibri" w:eastAsia="Calibri" w:hAnsi="Calibri" w:cs="Calibri"/>
                  <w:b/>
                  <w:sz w:val="28"/>
                  <w:szCs w:val="28"/>
                </w:rPr>
                <w:id w:val="-925104385"/>
                <w14:checkbox>
                  <w14:checked w14:val="0"/>
                  <w14:checkedState w14:val="2612" w14:font="MS Gothic"/>
                  <w14:uncheckedState w14:val="2610" w14:font="MS Gothic"/>
                </w14:checkbox>
              </w:sdtPr>
              <w:sdtContent>
                <w:r w:rsidR="00382973">
                  <w:rPr>
                    <w:rFonts w:ascii="MS Gothic" w:eastAsia="MS Gothic" w:hAnsi="MS Gothic" w:cs="Calibri" w:hint="eastAsia"/>
                    <w:b/>
                    <w:sz w:val="28"/>
                    <w:szCs w:val="28"/>
                  </w:rPr>
                  <w:t>☐</w:t>
                </w:r>
              </w:sdtContent>
            </w:sdt>
            <w:r>
              <w:rPr>
                <w:rFonts w:ascii="Calibri" w:eastAsia="Calibri" w:hAnsi="Calibri" w:cs="Calibri"/>
                <w:b/>
                <w:sz w:val="28"/>
                <w:szCs w:val="28"/>
              </w:rPr>
              <w:t xml:space="preserve">        No     </w:t>
            </w:r>
            <w:sdt>
              <w:sdtPr>
                <w:rPr>
                  <w:rFonts w:ascii="Calibri" w:eastAsia="Calibri" w:hAnsi="Calibri" w:cs="Calibri"/>
                  <w:b/>
                  <w:sz w:val="28"/>
                  <w:szCs w:val="28"/>
                </w:rPr>
                <w:id w:val="2068065762"/>
                <w14:checkbox>
                  <w14:checked w14:val="0"/>
                  <w14:checkedState w14:val="2612" w14:font="MS Gothic"/>
                  <w14:uncheckedState w14:val="2610" w14:font="MS Gothic"/>
                </w14:checkbox>
              </w:sdtPr>
              <w:sdtContent>
                <w:r w:rsidR="00382973">
                  <w:rPr>
                    <w:rFonts w:ascii="MS Gothic" w:eastAsia="MS Gothic" w:hAnsi="MS Gothic" w:cs="Calibri" w:hint="eastAsia"/>
                    <w:b/>
                    <w:sz w:val="28"/>
                    <w:szCs w:val="28"/>
                  </w:rPr>
                  <w:t>☐</w:t>
                </w:r>
              </w:sdtContent>
            </w:sdt>
          </w:p>
        </w:tc>
      </w:tr>
    </w:tbl>
    <w:p w14:paraId="6F461154" w14:textId="77777777" w:rsidR="004137B4" w:rsidRDefault="004137B4">
      <w:pPr>
        <w:tabs>
          <w:tab w:val="left" w:pos="8145"/>
        </w:tabs>
        <w:spacing w:line="240" w:lineRule="auto"/>
        <w:rPr>
          <w:rFonts w:ascii="Calibri" w:eastAsia="Calibri" w:hAnsi="Calibri" w:cs="Calibri"/>
        </w:rPr>
      </w:pPr>
    </w:p>
    <w:p w14:paraId="6E13C870" w14:textId="77777777" w:rsidR="004137B4" w:rsidRDefault="00000000">
      <w:pPr>
        <w:tabs>
          <w:tab w:val="left" w:pos="8145"/>
        </w:tabs>
        <w:spacing w:line="240" w:lineRule="auto"/>
        <w:rPr>
          <w:rFonts w:ascii="Calibri" w:eastAsia="Calibri" w:hAnsi="Calibri" w:cs="Calibri"/>
          <w:b/>
          <w:sz w:val="28"/>
          <w:szCs w:val="28"/>
        </w:rPr>
      </w:pPr>
      <w:r>
        <w:rPr>
          <w:rFonts w:ascii="Calibri" w:eastAsia="Calibri" w:hAnsi="Calibri" w:cs="Calibri"/>
        </w:rPr>
        <w:t xml:space="preserve"> </w:t>
      </w:r>
      <w:r>
        <w:rPr>
          <w:rFonts w:ascii="Calibri" w:eastAsia="Calibri" w:hAnsi="Calibri" w:cs="Calibri"/>
          <w:b/>
          <w:sz w:val="28"/>
          <w:szCs w:val="28"/>
        </w:rPr>
        <w:t>ACSF LEVELS</w:t>
      </w:r>
    </w:p>
    <w:tbl>
      <w:tblPr>
        <w:tblStyle w:val="a2"/>
        <w:tblW w:w="99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100"/>
        <w:gridCol w:w="1470"/>
        <w:gridCol w:w="1530"/>
        <w:gridCol w:w="1545"/>
        <w:gridCol w:w="1719"/>
        <w:gridCol w:w="1626"/>
      </w:tblGrid>
      <w:tr w:rsidR="004137B4" w14:paraId="066054E0" w14:textId="77777777" w:rsidTr="00E43A69">
        <w:trPr>
          <w:trHeight w:val="463"/>
        </w:trPr>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07FD5386" w14:textId="77777777" w:rsidR="004137B4" w:rsidRDefault="004137B4">
            <w:pPr>
              <w:spacing w:before="60" w:after="60"/>
              <w:rPr>
                <w:rFonts w:ascii="Calibri" w:eastAsia="Calibri" w:hAnsi="Calibri" w:cs="Calibri"/>
                <w:b/>
              </w:rPr>
            </w:pPr>
          </w:p>
        </w:tc>
        <w:tc>
          <w:tcPr>
            <w:tcW w:w="147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1C79DF46" w14:textId="77777777" w:rsidR="004137B4" w:rsidRDefault="00000000">
            <w:pPr>
              <w:spacing w:before="60" w:after="60"/>
              <w:rPr>
                <w:rFonts w:ascii="Calibri" w:eastAsia="Calibri" w:hAnsi="Calibri" w:cs="Calibri"/>
                <w:b/>
              </w:rPr>
            </w:pPr>
            <w:r>
              <w:rPr>
                <w:rFonts w:ascii="Calibri" w:eastAsia="Calibri" w:hAnsi="Calibri" w:cs="Calibri"/>
                <w:b/>
              </w:rPr>
              <w:t>Learning</w:t>
            </w:r>
          </w:p>
        </w:tc>
        <w:tc>
          <w:tcPr>
            <w:tcW w:w="153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0A773EA0" w14:textId="77777777" w:rsidR="004137B4" w:rsidRDefault="00000000">
            <w:pPr>
              <w:spacing w:before="60" w:after="60"/>
              <w:rPr>
                <w:rFonts w:ascii="Calibri" w:eastAsia="Calibri" w:hAnsi="Calibri" w:cs="Calibri"/>
                <w:b/>
              </w:rPr>
            </w:pPr>
            <w:r>
              <w:rPr>
                <w:rFonts w:ascii="Calibri" w:eastAsia="Calibri" w:hAnsi="Calibri" w:cs="Calibri"/>
                <w:b/>
              </w:rPr>
              <w:t>Reading</w:t>
            </w:r>
          </w:p>
        </w:tc>
        <w:tc>
          <w:tcPr>
            <w:tcW w:w="1545"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1BAA2A76" w14:textId="77777777" w:rsidR="004137B4" w:rsidRDefault="00000000">
            <w:pPr>
              <w:spacing w:before="60" w:after="60"/>
              <w:rPr>
                <w:rFonts w:ascii="Calibri" w:eastAsia="Calibri" w:hAnsi="Calibri" w:cs="Calibri"/>
                <w:b/>
              </w:rPr>
            </w:pPr>
            <w:r>
              <w:rPr>
                <w:rFonts w:ascii="Calibri" w:eastAsia="Calibri" w:hAnsi="Calibri" w:cs="Calibri"/>
                <w:b/>
              </w:rPr>
              <w:t>Writing</w:t>
            </w:r>
          </w:p>
        </w:tc>
        <w:tc>
          <w:tcPr>
            <w:tcW w:w="1719"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6A2BBC65" w14:textId="77777777" w:rsidR="004137B4" w:rsidRDefault="00000000">
            <w:pPr>
              <w:spacing w:before="60" w:after="60"/>
              <w:rPr>
                <w:rFonts w:ascii="Calibri" w:eastAsia="Calibri" w:hAnsi="Calibri" w:cs="Calibri"/>
                <w:b/>
              </w:rPr>
            </w:pPr>
            <w:r>
              <w:rPr>
                <w:rFonts w:ascii="Calibri" w:eastAsia="Calibri" w:hAnsi="Calibri" w:cs="Calibri"/>
                <w:b/>
              </w:rPr>
              <w:t>Oral Communication</w:t>
            </w:r>
          </w:p>
        </w:tc>
        <w:tc>
          <w:tcPr>
            <w:tcW w:w="1626"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2AE74C21" w14:textId="77777777" w:rsidR="004137B4" w:rsidRDefault="00000000">
            <w:pPr>
              <w:spacing w:before="60" w:after="60"/>
              <w:rPr>
                <w:rFonts w:ascii="Calibri" w:eastAsia="Calibri" w:hAnsi="Calibri" w:cs="Calibri"/>
                <w:b/>
              </w:rPr>
            </w:pPr>
            <w:r>
              <w:rPr>
                <w:rFonts w:ascii="Calibri" w:eastAsia="Calibri" w:hAnsi="Calibri" w:cs="Calibri"/>
                <w:b/>
              </w:rPr>
              <w:t>Numeracy</w:t>
            </w:r>
          </w:p>
        </w:tc>
      </w:tr>
      <w:tr w:rsidR="004137B4" w14:paraId="4F653840" w14:textId="77777777" w:rsidTr="00E43A69">
        <w:tc>
          <w:tcPr>
            <w:tcW w:w="2100" w:type="dxa"/>
            <w:tcBorders>
              <w:top w:val="single" w:sz="8" w:space="0" w:color="000000"/>
              <w:left w:val="single" w:sz="8" w:space="0" w:color="000000"/>
              <w:bottom w:val="single" w:sz="8" w:space="0" w:color="000000"/>
              <w:right w:val="single" w:sz="8" w:space="0" w:color="000000"/>
            </w:tcBorders>
            <w:shd w:val="clear" w:color="auto" w:fill="BFBFBF"/>
          </w:tcPr>
          <w:p w14:paraId="38A4C268" w14:textId="77777777" w:rsidR="004137B4" w:rsidRDefault="00000000">
            <w:pPr>
              <w:spacing w:before="40" w:after="40"/>
              <w:rPr>
                <w:rFonts w:ascii="Calibri" w:eastAsia="Calibri" w:hAnsi="Calibri" w:cs="Calibri"/>
                <w:b/>
              </w:rPr>
            </w:pPr>
            <w:r>
              <w:rPr>
                <w:rFonts w:ascii="Calibri" w:eastAsia="Calibri" w:hAnsi="Calibri" w:cs="Calibri"/>
                <w:b/>
              </w:rPr>
              <w:t>Student</w:t>
            </w:r>
          </w:p>
        </w:tc>
        <w:tc>
          <w:tcPr>
            <w:tcW w:w="1470" w:type="dxa"/>
            <w:tcBorders>
              <w:top w:val="single" w:sz="8" w:space="0" w:color="000000"/>
              <w:left w:val="single" w:sz="8" w:space="0" w:color="000000"/>
              <w:bottom w:val="single" w:sz="8" w:space="0" w:color="000000"/>
              <w:right w:val="single" w:sz="8" w:space="0" w:color="000000"/>
            </w:tcBorders>
            <w:shd w:val="clear" w:color="auto" w:fill="FFFFFF"/>
          </w:tcPr>
          <w:p w14:paraId="23C2EFFE" w14:textId="77777777" w:rsidR="004137B4" w:rsidRDefault="004137B4">
            <w:pPr>
              <w:spacing w:before="40" w:after="40"/>
              <w:rPr>
                <w:rFonts w:ascii="Ink Free" w:eastAsia="Ink Free" w:hAnsi="Ink Free" w:cs="Ink Free"/>
                <w:color w:val="4472C4"/>
              </w:rPr>
            </w:pP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087D9F72" w14:textId="77777777" w:rsidR="004137B4" w:rsidRDefault="004137B4">
            <w:pPr>
              <w:spacing w:before="40" w:after="40"/>
              <w:rPr>
                <w:rFonts w:ascii="Ink Free" w:eastAsia="Ink Free" w:hAnsi="Ink Free" w:cs="Ink Free"/>
                <w:color w:val="4472C4"/>
              </w:rPr>
            </w:pPr>
          </w:p>
        </w:tc>
        <w:tc>
          <w:tcPr>
            <w:tcW w:w="1545" w:type="dxa"/>
            <w:tcBorders>
              <w:top w:val="single" w:sz="8" w:space="0" w:color="000000"/>
              <w:left w:val="single" w:sz="8" w:space="0" w:color="000000"/>
              <w:bottom w:val="single" w:sz="8" w:space="0" w:color="000000"/>
              <w:right w:val="single" w:sz="8" w:space="0" w:color="000000"/>
            </w:tcBorders>
            <w:shd w:val="clear" w:color="auto" w:fill="FFFFFF"/>
          </w:tcPr>
          <w:p w14:paraId="565A866B" w14:textId="77777777" w:rsidR="004137B4" w:rsidRDefault="004137B4">
            <w:pPr>
              <w:spacing w:before="40" w:after="40"/>
              <w:rPr>
                <w:rFonts w:ascii="Ink Free" w:eastAsia="Ink Free" w:hAnsi="Ink Free" w:cs="Ink Free"/>
                <w:color w:val="4472C4"/>
              </w:rPr>
            </w:pPr>
          </w:p>
        </w:tc>
        <w:tc>
          <w:tcPr>
            <w:tcW w:w="1719" w:type="dxa"/>
            <w:tcBorders>
              <w:top w:val="single" w:sz="8" w:space="0" w:color="000000"/>
              <w:left w:val="single" w:sz="8" w:space="0" w:color="000000"/>
              <w:bottom w:val="single" w:sz="8" w:space="0" w:color="000000"/>
              <w:right w:val="single" w:sz="8" w:space="0" w:color="000000"/>
            </w:tcBorders>
            <w:shd w:val="clear" w:color="auto" w:fill="FFFFFF"/>
          </w:tcPr>
          <w:p w14:paraId="69E3A4F0" w14:textId="77777777" w:rsidR="004137B4" w:rsidRDefault="004137B4">
            <w:pPr>
              <w:spacing w:before="40" w:after="40"/>
              <w:rPr>
                <w:rFonts w:ascii="Ink Free" w:eastAsia="Ink Free" w:hAnsi="Ink Free" w:cs="Ink Free"/>
                <w:color w:val="4472C4"/>
              </w:rPr>
            </w:pPr>
          </w:p>
        </w:tc>
        <w:tc>
          <w:tcPr>
            <w:tcW w:w="1626" w:type="dxa"/>
            <w:tcBorders>
              <w:top w:val="single" w:sz="8" w:space="0" w:color="000000"/>
              <w:left w:val="single" w:sz="8" w:space="0" w:color="000000"/>
              <w:bottom w:val="single" w:sz="8" w:space="0" w:color="000000"/>
              <w:right w:val="single" w:sz="8" w:space="0" w:color="000000"/>
            </w:tcBorders>
            <w:shd w:val="clear" w:color="auto" w:fill="FFFFFF"/>
          </w:tcPr>
          <w:p w14:paraId="5D3B84DF" w14:textId="77777777" w:rsidR="004137B4" w:rsidRDefault="004137B4">
            <w:pPr>
              <w:spacing w:before="40" w:after="40"/>
              <w:rPr>
                <w:rFonts w:ascii="Ink Free" w:eastAsia="Ink Free" w:hAnsi="Ink Free" w:cs="Ink Free"/>
                <w:color w:val="4472C4"/>
              </w:rPr>
            </w:pPr>
          </w:p>
        </w:tc>
      </w:tr>
      <w:tr w:rsidR="004137B4" w14:paraId="1EEF6D25" w14:textId="77777777" w:rsidTr="00E43A69">
        <w:tc>
          <w:tcPr>
            <w:tcW w:w="2100" w:type="dxa"/>
            <w:tcBorders>
              <w:top w:val="single" w:sz="8" w:space="0" w:color="000000"/>
              <w:left w:val="single" w:sz="8" w:space="0" w:color="000000"/>
              <w:bottom w:val="single" w:sz="8" w:space="0" w:color="000000"/>
              <w:right w:val="single" w:sz="8" w:space="0" w:color="000000"/>
            </w:tcBorders>
            <w:shd w:val="clear" w:color="auto" w:fill="BFBFBF"/>
          </w:tcPr>
          <w:p w14:paraId="792BD5E6" w14:textId="77777777" w:rsidR="004137B4" w:rsidRDefault="00000000">
            <w:pPr>
              <w:spacing w:before="40" w:after="40"/>
              <w:rPr>
                <w:rFonts w:ascii="Calibri" w:eastAsia="Calibri" w:hAnsi="Calibri" w:cs="Calibri"/>
                <w:b/>
              </w:rPr>
            </w:pPr>
            <w:r>
              <w:rPr>
                <w:rFonts w:ascii="Calibri" w:eastAsia="Calibri" w:hAnsi="Calibri" w:cs="Calibri"/>
                <w:b/>
              </w:rPr>
              <w:t>Unit of Competency</w:t>
            </w:r>
          </w:p>
        </w:tc>
        <w:tc>
          <w:tcPr>
            <w:tcW w:w="1470" w:type="dxa"/>
            <w:tcBorders>
              <w:top w:val="single" w:sz="8" w:space="0" w:color="000000"/>
              <w:left w:val="single" w:sz="8" w:space="0" w:color="000000"/>
              <w:bottom w:val="single" w:sz="8" w:space="0" w:color="000000"/>
              <w:right w:val="single" w:sz="8" w:space="0" w:color="000000"/>
            </w:tcBorders>
            <w:shd w:val="clear" w:color="auto" w:fill="FFFFFF"/>
          </w:tcPr>
          <w:p w14:paraId="21B9D2EA" w14:textId="77777777" w:rsidR="004137B4" w:rsidRDefault="004137B4">
            <w:pPr>
              <w:spacing w:before="40" w:after="40"/>
              <w:rPr>
                <w:rFonts w:ascii="Ink Free" w:eastAsia="Ink Free" w:hAnsi="Ink Free" w:cs="Ink Free"/>
                <w:color w:val="4472C4"/>
              </w:rPr>
            </w:pP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70DD264F" w14:textId="77777777" w:rsidR="004137B4" w:rsidRDefault="004137B4">
            <w:pPr>
              <w:spacing w:before="40" w:after="40"/>
              <w:rPr>
                <w:rFonts w:ascii="Ink Free" w:eastAsia="Ink Free" w:hAnsi="Ink Free" w:cs="Ink Free"/>
                <w:color w:val="4472C4"/>
              </w:rPr>
            </w:pPr>
          </w:p>
        </w:tc>
        <w:tc>
          <w:tcPr>
            <w:tcW w:w="1545" w:type="dxa"/>
            <w:tcBorders>
              <w:top w:val="single" w:sz="8" w:space="0" w:color="000000"/>
              <w:left w:val="single" w:sz="8" w:space="0" w:color="000000"/>
              <w:bottom w:val="single" w:sz="8" w:space="0" w:color="000000"/>
              <w:right w:val="single" w:sz="8" w:space="0" w:color="000000"/>
            </w:tcBorders>
            <w:shd w:val="clear" w:color="auto" w:fill="FFFFFF"/>
          </w:tcPr>
          <w:p w14:paraId="6F139397" w14:textId="77777777" w:rsidR="004137B4" w:rsidRDefault="004137B4">
            <w:pPr>
              <w:spacing w:before="40" w:after="40"/>
              <w:rPr>
                <w:rFonts w:ascii="Ink Free" w:eastAsia="Ink Free" w:hAnsi="Ink Free" w:cs="Ink Free"/>
                <w:color w:val="4472C4"/>
              </w:rPr>
            </w:pPr>
          </w:p>
        </w:tc>
        <w:tc>
          <w:tcPr>
            <w:tcW w:w="1719" w:type="dxa"/>
            <w:tcBorders>
              <w:top w:val="single" w:sz="8" w:space="0" w:color="000000"/>
              <w:left w:val="single" w:sz="8" w:space="0" w:color="000000"/>
              <w:bottom w:val="single" w:sz="8" w:space="0" w:color="000000"/>
              <w:right w:val="single" w:sz="8" w:space="0" w:color="000000"/>
            </w:tcBorders>
            <w:shd w:val="clear" w:color="auto" w:fill="FFFFFF"/>
          </w:tcPr>
          <w:p w14:paraId="5D120176" w14:textId="77777777" w:rsidR="004137B4" w:rsidRDefault="004137B4">
            <w:pPr>
              <w:spacing w:before="40" w:after="40"/>
              <w:rPr>
                <w:rFonts w:ascii="Ink Free" w:eastAsia="Ink Free" w:hAnsi="Ink Free" w:cs="Ink Free"/>
                <w:color w:val="4472C4"/>
              </w:rPr>
            </w:pPr>
          </w:p>
        </w:tc>
        <w:tc>
          <w:tcPr>
            <w:tcW w:w="1626" w:type="dxa"/>
            <w:tcBorders>
              <w:top w:val="single" w:sz="8" w:space="0" w:color="000000"/>
              <w:left w:val="single" w:sz="8" w:space="0" w:color="000000"/>
              <w:bottom w:val="single" w:sz="8" w:space="0" w:color="000000"/>
              <w:right w:val="single" w:sz="8" w:space="0" w:color="000000"/>
            </w:tcBorders>
            <w:shd w:val="clear" w:color="auto" w:fill="FFFFFF"/>
          </w:tcPr>
          <w:p w14:paraId="16CF0494" w14:textId="77777777" w:rsidR="004137B4" w:rsidRDefault="004137B4">
            <w:pPr>
              <w:spacing w:before="40" w:after="40"/>
              <w:rPr>
                <w:rFonts w:ascii="Ink Free" w:eastAsia="Ink Free" w:hAnsi="Ink Free" w:cs="Ink Free"/>
                <w:color w:val="4472C4"/>
              </w:rPr>
            </w:pPr>
          </w:p>
        </w:tc>
      </w:tr>
      <w:tr w:rsidR="004137B4" w14:paraId="5468C7F6" w14:textId="77777777" w:rsidTr="00E43A69">
        <w:tc>
          <w:tcPr>
            <w:tcW w:w="2100" w:type="dxa"/>
            <w:tcBorders>
              <w:top w:val="single" w:sz="8" w:space="0" w:color="000000"/>
              <w:left w:val="single" w:sz="8" w:space="0" w:color="000000"/>
              <w:bottom w:val="single" w:sz="8" w:space="0" w:color="000000"/>
              <w:right w:val="single" w:sz="8" w:space="0" w:color="000000"/>
            </w:tcBorders>
            <w:shd w:val="clear" w:color="auto" w:fill="BFBFBF"/>
          </w:tcPr>
          <w:p w14:paraId="623AF3F0" w14:textId="77777777" w:rsidR="004137B4" w:rsidRDefault="00000000">
            <w:pPr>
              <w:spacing w:before="40" w:after="40"/>
              <w:rPr>
                <w:rFonts w:ascii="Calibri" w:eastAsia="Calibri" w:hAnsi="Calibri" w:cs="Calibri"/>
                <w:b/>
              </w:rPr>
            </w:pPr>
            <w:r>
              <w:rPr>
                <w:rFonts w:ascii="Calibri" w:eastAsia="Calibri" w:hAnsi="Calibri" w:cs="Calibri"/>
                <w:b/>
              </w:rPr>
              <w:t>Variance Gap</w:t>
            </w:r>
          </w:p>
        </w:tc>
        <w:tc>
          <w:tcPr>
            <w:tcW w:w="1470" w:type="dxa"/>
            <w:tcBorders>
              <w:top w:val="single" w:sz="8" w:space="0" w:color="000000"/>
              <w:left w:val="single" w:sz="8" w:space="0" w:color="000000"/>
              <w:bottom w:val="single" w:sz="8" w:space="0" w:color="000000"/>
              <w:right w:val="single" w:sz="8" w:space="0" w:color="000000"/>
            </w:tcBorders>
            <w:shd w:val="clear" w:color="auto" w:fill="FFFFFF"/>
          </w:tcPr>
          <w:p w14:paraId="0AAD33AE" w14:textId="77777777" w:rsidR="004137B4" w:rsidRDefault="004137B4">
            <w:pPr>
              <w:spacing w:before="40" w:after="40"/>
              <w:rPr>
                <w:rFonts w:ascii="Ink Free" w:eastAsia="Ink Free" w:hAnsi="Ink Free" w:cs="Ink Free"/>
                <w:color w:val="4472C4"/>
              </w:rPr>
            </w:pP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31A4467F" w14:textId="77777777" w:rsidR="004137B4" w:rsidRDefault="004137B4">
            <w:pPr>
              <w:spacing w:before="40" w:after="40"/>
              <w:rPr>
                <w:rFonts w:ascii="Ink Free" w:eastAsia="Ink Free" w:hAnsi="Ink Free" w:cs="Ink Free"/>
                <w:color w:val="4472C4"/>
              </w:rPr>
            </w:pPr>
          </w:p>
        </w:tc>
        <w:tc>
          <w:tcPr>
            <w:tcW w:w="1545" w:type="dxa"/>
            <w:tcBorders>
              <w:top w:val="single" w:sz="8" w:space="0" w:color="000000"/>
              <w:left w:val="single" w:sz="8" w:space="0" w:color="000000"/>
              <w:bottom w:val="single" w:sz="8" w:space="0" w:color="000000"/>
              <w:right w:val="single" w:sz="8" w:space="0" w:color="000000"/>
            </w:tcBorders>
            <w:shd w:val="clear" w:color="auto" w:fill="FFFFFF"/>
          </w:tcPr>
          <w:p w14:paraId="06313707" w14:textId="77777777" w:rsidR="004137B4" w:rsidRDefault="004137B4">
            <w:pPr>
              <w:spacing w:before="40" w:after="40"/>
              <w:rPr>
                <w:rFonts w:ascii="Ink Free" w:eastAsia="Ink Free" w:hAnsi="Ink Free" w:cs="Ink Free"/>
                <w:color w:val="4472C4"/>
              </w:rPr>
            </w:pPr>
          </w:p>
        </w:tc>
        <w:tc>
          <w:tcPr>
            <w:tcW w:w="1719" w:type="dxa"/>
            <w:tcBorders>
              <w:top w:val="single" w:sz="8" w:space="0" w:color="000000"/>
              <w:left w:val="single" w:sz="8" w:space="0" w:color="000000"/>
              <w:bottom w:val="single" w:sz="8" w:space="0" w:color="000000"/>
              <w:right w:val="single" w:sz="8" w:space="0" w:color="000000"/>
            </w:tcBorders>
            <w:shd w:val="clear" w:color="auto" w:fill="FFFFFF"/>
          </w:tcPr>
          <w:p w14:paraId="2918C68F" w14:textId="77777777" w:rsidR="004137B4" w:rsidRDefault="004137B4">
            <w:pPr>
              <w:spacing w:before="40" w:after="40"/>
              <w:rPr>
                <w:rFonts w:ascii="Ink Free" w:eastAsia="Ink Free" w:hAnsi="Ink Free" w:cs="Ink Free"/>
                <w:color w:val="4472C4"/>
              </w:rPr>
            </w:pPr>
          </w:p>
        </w:tc>
        <w:tc>
          <w:tcPr>
            <w:tcW w:w="1626" w:type="dxa"/>
            <w:tcBorders>
              <w:top w:val="single" w:sz="8" w:space="0" w:color="000000"/>
              <w:left w:val="single" w:sz="8" w:space="0" w:color="000000"/>
              <w:bottom w:val="single" w:sz="8" w:space="0" w:color="000000"/>
              <w:right w:val="single" w:sz="8" w:space="0" w:color="000000"/>
            </w:tcBorders>
            <w:shd w:val="clear" w:color="auto" w:fill="FFFFFF"/>
          </w:tcPr>
          <w:p w14:paraId="36862C93" w14:textId="77777777" w:rsidR="004137B4" w:rsidRDefault="004137B4">
            <w:pPr>
              <w:spacing w:before="40" w:after="40"/>
              <w:rPr>
                <w:rFonts w:ascii="Ink Free" w:eastAsia="Ink Free" w:hAnsi="Ink Free" w:cs="Ink Free"/>
                <w:color w:val="4472C4"/>
              </w:rPr>
            </w:pPr>
          </w:p>
        </w:tc>
      </w:tr>
    </w:tbl>
    <w:p w14:paraId="52CC09EC" w14:textId="77777777" w:rsidR="004137B4" w:rsidRDefault="004137B4">
      <w:pPr>
        <w:tabs>
          <w:tab w:val="left" w:pos="8145"/>
        </w:tabs>
        <w:spacing w:line="240" w:lineRule="auto"/>
        <w:rPr>
          <w:rFonts w:ascii="Calibri" w:eastAsia="Calibri" w:hAnsi="Calibri" w:cs="Calibri"/>
          <w:b/>
        </w:rPr>
      </w:pPr>
    </w:p>
    <w:tbl>
      <w:tblPr>
        <w:tblStyle w:val="a3"/>
        <w:tblW w:w="100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35"/>
      </w:tblGrid>
      <w:tr w:rsidR="004137B4" w14:paraId="0283043B" w14:textId="77777777">
        <w:tc>
          <w:tcPr>
            <w:tcW w:w="10035" w:type="dxa"/>
            <w:shd w:val="clear" w:color="auto" w:fill="BFBFBF"/>
          </w:tcPr>
          <w:p w14:paraId="78A58F9A" w14:textId="77777777" w:rsidR="004137B4" w:rsidRDefault="00000000">
            <w:pPr>
              <w:rPr>
                <w:rFonts w:ascii="Calibri" w:eastAsia="Calibri" w:hAnsi="Calibri" w:cs="Calibri"/>
                <w:b/>
              </w:rPr>
            </w:pPr>
            <w:r>
              <w:rPr>
                <w:rFonts w:ascii="Calibri" w:eastAsia="Calibri" w:hAnsi="Calibri" w:cs="Calibri"/>
                <w:b/>
              </w:rPr>
              <w:t>Summary of additional support needs for student</w:t>
            </w:r>
          </w:p>
        </w:tc>
      </w:tr>
      <w:tr w:rsidR="004137B4" w14:paraId="6C03EE83" w14:textId="77777777">
        <w:tc>
          <w:tcPr>
            <w:tcW w:w="10035" w:type="dxa"/>
            <w:tcBorders>
              <w:bottom w:val="single" w:sz="4" w:space="0" w:color="000000"/>
            </w:tcBorders>
          </w:tcPr>
          <w:p w14:paraId="7745F384" w14:textId="77777777" w:rsidR="004137B4" w:rsidRDefault="004137B4">
            <w:pPr>
              <w:rPr>
                <w:rFonts w:ascii="Calibri" w:eastAsia="Calibri" w:hAnsi="Calibri" w:cs="Calibri"/>
                <w:color w:val="0070C0"/>
              </w:rPr>
            </w:pPr>
          </w:p>
          <w:p w14:paraId="519C15FA" w14:textId="77777777" w:rsidR="004137B4" w:rsidRDefault="004137B4">
            <w:pPr>
              <w:rPr>
                <w:rFonts w:ascii="Calibri" w:eastAsia="Calibri" w:hAnsi="Calibri" w:cs="Calibri"/>
                <w:color w:val="0070C0"/>
              </w:rPr>
            </w:pPr>
          </w:p>
        </w:tc>
      </w:tr>
      <w:tr w:rsidR="004137B4" w14:paraId="10E0B029" w14:textId="77777777">
        <w:tc>
          <w:tcPr>
            <w:tcW w:w="10035" w:type="dxa"/>
            <w:shd w:val="clear" w:color="auto" w:fill="BFBFBF"/>
          </w:tcPr>
          <w:p w14:paraId="6DE1F77F" w14:textId="77777777" w:rsidR="004137B4" w:rsidRDefault="00000000">
            <w:pPr>
              <w:rPr>
                <w:rFonts w:ascii="Calibri" w:eastAsia="Calibri" w:hAnsi="Calibri" w:cs="Calibri"/>
                <w:b/>
              </w:rPr>
            </w:pPr>
            <w:r>
              <w:rPr>
                <w:rFonts w:ascii="Calibri" w:eastAsia="Calibri" w:hAnsi="Calibri" w:cs="Calibri"/>
                <w:b/>
              </w:rPr>
              <w:t>Resources to be used</w:t>
            </w:r>
          </w:p>
        </w:tc>
      </w:tr>
      <w:tr w:rsidR="004137B4" w14:paraId="79D83A47" w14:textId="77777777">
        <w:tc>
          <w:tcPr>
            <w:tcW w:w="10035" w:type="dxa"/>
            <w:tcBorders>
              <w:bottom w:val="single" w:sz="4" w:space="0" w:color="000000"/>
            </w:tcBorders>
          </w:tcPr>
          <w:p w14:paraId="16D2D376" w14:textId="77777777" w:rsidR="004137B4" w:rsidRDefault="004137B4">
            <w:pPr>
              <w:rPr>
                <w:rFonts w:ascii="Calibri" w:eastAsia="Calibri" w:hAnsi="Calibri" w:cs="Calibri"/>
                <w:b/>
                <w:color w:val="0070C0"/>
              </w:rPr>
            </w:pPr>
          </w:p>
          <w:p w14:paraId="3107230B" w14:textId="77777777" w:rsidR="004137B4" w:rsidRDefault="004137B4">
            <w:pPr>
              <w:rPr>
                <w:rFonts w:ascii="Calibri" w:eastAsia="Calibri" w:hAnsi="Calibri" w:cs="Calibri"/>
                <w:b/>
                <w:color w:val="0070C0"/>
              </w:rPr>
            </w:pPr>
          </w:p>
        </w:tc>
      </w:tr>
      <w:tr w:rsidR="004137B4" w14:paraId="09649FDF" w14:textId="77777777">
        <w:tc>
          <w:tcPr>
            <w:tcW w:w="10035" w:type="dxa"/>
            <w:shd w:val="clear" w:color="auto" w:fill="BFBFBF"/>
          </w:tcPr>
          <w:p w14:paraId="7740BB76" w14:textId="77777777" w:rsidR="004137B4" w:rsidRDefault="00000000">
            <w:pPr>
              <w:rPr>
                <w:rFonts w:ascii="Calibri" w:eastAsia="Calibri" w:hAnsi="Calibri" w:cs="Calibri"/>
                <w:b/>
              </w:rPr>
            </w:pPr>
            <w:r>
              <w:rPr>
                <w:rFonts w:ascii="Calibri" w:eastAsia="Calibri" w:hAnsi="Calibri" w:cs="Calibri"/>
                <w:b/>
              </w:rPr>
              <w:t>How will the resources be integrated into the training for the unit?</w:t>
            </w:r>
          </w:p>
        </w:tc>
      </w:tr>
      <w:tr w:rsidR="004137B4" w14:paraId="7EE650DB" w14:textId="77777777">
        <w:tc>
          <w:tcPr>
            <w:tcW w:w="10035" w:type="dxa"/>
            <w:tcBorders>
              <w:bottom w:val="single" w:sz="4" w:space="0" w:color="000000"/>
            </w:tcBorders>
          </w:tcPr>
          <w:p w14:paraId="7455E72E" w14:textId="77777777" w:rsidR="004137B4" w:rsidRDefault="004137B4">
            <w:pPr>
              <w:rPr>
                <w:rFonts w:ascii="Calibri" w:eastAsia="Calibri" w:hAnsi="Calibri" w:cs="Calibri"/>
                <w:color w:val="0070C0"/>
              </w:rPr>
            </w:pPr>
          </w:p>
          <w:p w14:paraId="1E92C041" w14:textId="77777777" w:rsidR="004137B4" w:rsidRDefault="004137B4">
            <w:pPr>
              <w:rPr>
                <w:rFonts w:ascii="Calibri" w:eastAsia="Calibri" w:hAnsi="Calibri" w:cs="Calibri"/>
                <w:color w:val="0070C0"/>
              </w:rPr>
            </w:pPr>
          </w:p>
        </w:tc>
      </w:tr>
      <w:tr w:rsidR="004137B4" w14:paraId="229774BA" w14:textId="77777777">
        <w:tc>
          <w:tcPr>
            <w:tcW w:w="10035" w:type="dxa"/>
            <w:shd w:val="clear" w:color="auto" w:fill="BFBFBF"/>
          </w:tcPr>
          <w:p w14:paraId="64B8DA31" w14:textId="77777777" w:rsidR="004137B4" w:rsidRDefault="00000000">
            <w:pPr>
              <w:rPr>
                <w:rFonts w:ascii="Calibri" w:eastAsia="Calibri" w:hAnsi="Calibri" w:cs="Calibri"/>
                <w:b/>
              </w:rPr>
            </w:pPr>
            <w:r>
              <w:rPr>
                <w:rFonts w:ascii="Calibri" w:eastAsia="Calibri" w:hAnsi="Calibri" w:cs="Calibri"/>
                <w:b/>
              </w:rPr>
              <w:t>Customisation or contextualisation required (if any)?</w:t>
            </w:r>
          </w:p>
        </w:tc>
      </w:tr>
      <w:tr w:rsidR="004137B4" w14:paraId="54C373B8" w14:textId="77777777">
        <w:tc>
          <w:tcPr>
            <w:tcW w:w="10035" w:type="dxa"/>
            <w:tcBorders>
              <w:bottom w:val="single" w:sz="4" w:space="0" w:color="000000"/>
            </w:tcBorders>
          </w:tcPr>
          <w:p w14:paraId="05542BB7" w14:textId="77777777" w:rsidR="004137B4" w:rsidRDefault="004137B4">
            <w:pPr>
              <w:rPr>
                <w:rFonts w:ascii="Calibri" w:eastAsia="Calibri" w:hAnsi="Calibri" w:cs="Calibri"/>
                <w:color w:val="0070C0"/>
              </w:rPr>
            </w:pPr>
          </w:p>
          <w:p w14:paraId="091DBC0A" w14:textId="77777777" w:rsidR="004137B4" w:rsidRDefault="004137B4">
            <w:pPr>
              <w:rPr>
                <w:rFonts w:ascii="Calibri" w:eastAsia="Calibri" w:hAnsi="Calibri" w:cs="Calibri"/>
                <w:color w:val="0070C0"/>
              </w:rPr>
            </w:pPr>
          </w:p>
        </w:tc>
      </w:tr>
      <w:tr w:rsidR="004137B4" w14:paraId="2040267B" w14:textId="77777777">
        <w:tc>
          <w:tcPr>
            <w:tcW w:w="10035" w:type="dxa"/>
            <w:shd w:val="clear" w:color="auto" w:fill="BFBFBF"/>
          </w:tcPr>
          <w:p w14:paraId="693B3A80" w14:textId="77777777" w:rsidR="004137B4" w:rsidRDefault="00000000">
            <w:pPr>
              <w:rPr>
                <w:rFonts w:ascii="Calibri" w:eastAsia="Calibri" w:hAnsi="Calibri" w:cs="Calibri"/>
                <w:b/>
              </w:rPr>
            </w:pPr>
            <w:r>
              <w:rPr>
                <w:rFonts w:ascii="Calibri" w:eastAsia="Calibri" w:hAnsi="Calibri" w:cs="Calibri"/>
                <w:b/>
              </w:rPr>
              <w:t>Support strategies to be integrated into the training</w:t>
            </w:r>
          </w:p>
        </w:tc>
      </w:tr>
      <w:tr w:rsidR="004137B4" w14:paraId="0F6B1A81" w14:textId="77777777">
        <w:tc>
          <w:tcPr>
            <w:tcW w:w="10035" w:type="dxa"/>
          </w:tcPr>
          <w:p w14:paraId="5810F853" w14:textId="77777777" w:rsidR="004137B4" w:rsidRDefault="004137B4">
            <w:pPr>
              <w:rPr>
                <w:rFonts w:ascii="Calibri" w:eastAsia="Calibri" w:hAnsi="Calibri" w:cs="Calibri"/>
                <w:color w:val="0070C0"/>
              </w:rPr>
            </w:pPr>
          </w:p>
          <w:p w14:paraId="6C017825" w14:textId="77777777" w:rsidR="004137B4" w:rsidRDefault="004137B4">
            <w:pPr>
              <w:rPr>
                <w:rFonts w:ascii="Calibri" w:eastAsia="Calibri" w:hAnsi="Calibri" w:cs="Calibri"/>
                <w:color w:val="0070C0"/>
              </w:rPr>
            </w:pPr>
          </w:p>
        </w:tc>
      </w:tr>
      <w:tr w:rsidR="004137B4" w14:paraId="4DD3C3A2" w14:textId="77777777">
        <w:tc>
          <w:tcPr>
            <w:tcW w:w="10035" w:type="dxa"/>
            <w:shd w:val="clear" w:color="auto" w:fill="BFBFBF"/>
          </w:tcPr>
          <w:p w14:paraId="1AE49278" w14:textId="77777777" w:rsidR="004137B4" w:rsidRDefault="00000000">
            <w:pPr>
              <w:rPr>
                <w:rFonts w:ascii="Calibri" w:eastAsia="Calibri" w:hAnsi="Calibri" w:cs="Calibri"/>
                <w:color w:val="0070C0"/>
              </w:rPr>
            </w:pPr>
            <w:r>
              <w:rPr>
                <w:rFonts w:ascii="Calibri" w:eastAsia="Calibri" w:hAnsi="Calibri" w:cs="Calibri"/>
                <w:b/>
              </w:rPr>
              <w:t>Support strategies to be integrated into the assessment</w:t>
            </w:r>
          </w:p>
        </w:tc>
      </w:tr>
      <w:tr w:rsidR="004137B4" w14:paraId="76C4158A" w14:textId="77777777">
        <w:tc>
          <w:tcPr>
            <w:tcW w:w="10035" w:type="dxa"/>
          </w:tcPr>
          <w:p w14:paraId="500506FA" w14:textId="77777777" w:rsidR="004137B4" w:rsidRDefault="004137B4">
            <w:pPr>
              <w:rPr>
                <w:rFonts w:ascii="Calibri" w:eastAsia="Calibri" w:hAnsi="Calibri" w:cs="Calibri"/>
                <w:color w:val="0070C0"/>
              </w:rPr>
            </w:pPr>
          </w:p>
          <w:p w14:paraId="6BE97896" w14:textId="77777777" w:rsidR="004137B4" w:rsidRDefault="004137B4">
            <w:pPr>
              <w:rPr>
                <w:rFonts w:ascii="Calibri" w:eastAsia="Calibri" w:hAnsi="Calibri" w:cs="Calibri"/>
                <w:color w:val="0070C0"/>
              </w:rPr>
            </w:pPr>
          </w:p>
        </w:tc>
      </w:tr>
    </w:tbl>
    <w:p w14:paraId="5B7B437F" w14:textId="77777777" w:rsidR="004137B4" w:rsidRDefault="004137B4">
      <w:pPr>
        <w:shd w:val="clear" w:color="auto" w:fill="FFFFFF"/>
        <w:spacing w:before="80" w:after="160" w:line="259" w:lineRule="auto"/>
        <w:ind w:right="386"/>
        <w:rPr>
          <w:rFonts w:ascii="Calibri" w:eastAsia="Calibri" w:hAnsi="Calibri" w:cs="Calibri"/>
          <w:sz w:val="20"/>
          <w:szCs w:val="20"/>
          <w:highlight w:val="white"/>
        </w:rPr>
      </w:pPr>
    </w:p>
    <w:sectPr w:rsidR="004137B4" w:rsidSect="00E43A69">
      <w:headerReference w:type="default" r:id="rId6"/>
      <w:footerReference w:type="default" r:id="rId7"/>
      <w:pgSz w:w="11909" w:h="16834"/>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53A21" w14:textId="77777777" w:rsidR="007344B6" w:rsidRDefault="007344B6">
      <w:pPr>
        <w:spacing w:line="240" w:lineRule="auto"/>
      </w:pPr>
      <w:r>
        <w:separator/>
      </w:r>
    </w:p>
  </w:endnote>
  <w:endnote w:type="continuationSeparator" w:id="0">
    <w:p w14:paraId="5EBE51C6" w14:textId="77777777" w:rsidR="007344B6" w:rsidRDefault="007344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526A6" w14:textId="471911DE" w:rsidR="00597949" w:rsidRDefault="00597949" w:rsidP="00597949">
    <w:pPr>
      <w:pStyle w:val="Footer"/>
      <w:ind w:right="15"/>
      <w:rPr>
        <w:rFonts w:ascii="Calibri" w:hAnsi="Calibri" w:cs="Calibri"/>
        <w:sz w:val="16"/>
        <w:szCs w:val="16"/>
        <w:lang w:val="en-AU"/>
      </w:rPr>
    </w:pPr>
    <w:r>
      <w:rPr>
        <w:rFonts w:ascii="Calibri" w:hAnsi="Calibri" w:cs="Calibri"/>
        <w:sz w:val="16"/>
        <w:szCs w:val="16"/>
        <w:lang w:val="en-AU"/>
      </w:rPr>
      <w:t>Student Profile &amp; Support Plan</w:t>
    </w:r>
    <w:r>
      <w:rPr>
        <w:rFonts w:ascii="Calibri" w:hAnsi="Calibri" w:cs="Calibri"/>
        <w:sz w:val="16"/>
        <w:szCs w:val="16"/>
        <w:lang w:val="en-AU"/>
      </w:rPr>
      <w:tab/>
    </w:r>
    <w:r>
      <w:rPr>
        <w:rFonts w:ascii="Calibri" w:hAnsi="Calibri" w:cs="Calibri"/>
        <w:sz w:val="16"/>
        <w:szCs w:val="16"/>
        <w:lang w:val="en-AU"/>
      </w:rPr>
      <w:tab/>
      <w:t>10/3/23</w:t>
    </w:r>
  </w:p>
  <w:sdt>
    <w:sdtPr>
      <w:rPr>
        <w:rStyle w:val="PageNumber"/>
      </w:rPr>
      <w:id w:val="-1230296055"/>
      <w:docPartObj>
        <w:docPartGallery w:val="Page Numbers (Bottom of Page)"/>
        <w:docPartUnique/>
      </w:docPartObj>
    </w:sdtPr>
    <w:sdtContent>
      <w:p w14:paraId="63185052" w14:textId="77777777" w:rsidR="00597949" w:rsidRDefault="00597949" w:rsidP="005979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68D73333" w14:textId="224B9A62" w:rsidR="00597949" w:rsidRPr="00597949" w:rsidRDefault="00597949">
    <w:pPr>
      <w:pStyle w:val="Footer"/>
      <w:rPr>
        <w:rFonts w:ascii="Calibri" w:hAnsi="Calibri" w:cs="Calibri"/>
        <w:sz w:val="16"/>
        <w:szCs w:val="16"/>
        <w:lang w:val="en-AU"/>
      </w:rPr>
    </w:pPr>
    <w:proofErr w:type="gramStart"/>
    <w:r w:rsidRPr="00924D66">
      <w:rPr>
        <w:rFonts w:ascii="Calibri" w:hAnsi="Calibri" w:cs="Calibri"/>
        <w:sz w:val="16"/>
        <w:szCs w:val="16"/>
        <w:lang w:val="en-AU"/>
      </w:rPr>
      <w:t xml:space="preserve">©  </w:t>
    </w:r>
    <w:proofErr w:type="spellStart"/>
    <w:r w:rsidRPr="00924D66">
      <w:rPr>
        <w:rFonts w:ascii="Calibri" w:hAnsi="Calibri" w:cs="Calibri"/>
        <w:sz w:val="16"/>
        <w:szCs w:val="16"/>
        <w:lang w:val="en-AU"/>
      </w:rPr>
      <w:t>BrainstormRTO</w:t>
    </w:r>
    <w:proofErr w:type="spellEnd"/>
    <w:proofErr w:type="gramEnd"/>
    <w:r>
      <w:rPr>
        <w:rFonts w:ascii="Calibri" w:hAnsi="Calibri" w:cs="Calibri"/>
        <w:sz w:val="16"/>
        <w:szCs w:val="16"/>
        <w:lang w:val="en-AU"/>
      </w:rPr>
      <w:tab/>
    </w:r>
    <w:r>
      <w:rPr>
        <w:rFonts w:ascii="Calibri" w:hAnsi="Calibri" w:cs="Calibri"/>
        <w:sz w:val="16"/>
        <w:szCs w:val="16"/>
        <w:lang w:val="en-AU"/>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A1BEB" w14:textId="77777777" w:rsidR="007344B6" w:rsidRDefault="007344B6">
      <w:pPr>
        <w:spacing w:line="240" w:lineRule="auto"/>
      </w:pPr>
      <w:r>
        <w:separator/>
      </w:r>
    </w:p>
  </w:footnote>
  <w:footnote w:type="continuationSeparator" w:id="0">
    <w:p w14:paraId="7363BF67" w14:textId="77777777" w:rsidR="007344B6" w:rsidRDefault="007344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290E4" w14:textId="77777777" w:rsidR="004137B4" w:rsidRDefault="00000000">
    <w:r>
      <w:rPr>
        <w:noProof/>
      </w:rPr>
      <w:drawing>
        <wp:anchor distT="0" distB="0" distL="114300" distR="114300" simplePos="0" relativeHeight="251658240" behindDoc="0" locked="0" layoutInCell="1" hidden="0" allowOverlap="1" wp14:anchorId="276FDC31" wp14:editId="095F175A">
          <wp:simplePos x="0" y="0"/>
          <wp:positionH relativeFrom="page">
            <wp:posOffset>5667375</wp:posOffset>
          </wp:positionH>
          <wp:positionV relativeFrom="page">
            <wp:posOffset>219075</wp:posOffset>
          </wp:positionV>
          <wp:extent cx="1629419" cy="359948"/>
          <wp:effectExtent l="0" t="0" r="0" b="0"/>
          <wp:wrapSquare wrapText="bothSides" distT="0" distB="0" distL="114300" distR="114300"/>
          <wp:docPr id="1" name="image1.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7B4"/>
    <w:rsid w:val="00034D07"/>
    <w:rsid w:val="00267AE0"/>
    <w:rsid w:val="00382973"/>
    <w:rsid w:val="004137B4"/>
    <w:rsid w:val="00597949"/>
    <w:rsid w:val="007344B6"/>
    <w:rsid w:val="007D76E5"/>
    <w:rsid w:val="00BA40CD"/>
    <w:rsid w:val="00E43A6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8A020"/>
  <w15:docId w15:val="{B43C8BE0-DC56-4759-88CE-6214F4AC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97949"/>
    <w:pPr>
      <w:tabs>
        <w:tab w:val="center" w:pos="4513"/>
        <w:tab w:val="right" w:pos="9026"/>
      </w:tabs>
      <w:spacing w:line="240" w:lineRule="auto"/>
    </w:pPr>
  </w:style>
  <w:style w:type="character" w:customStyle="1" w:styleId="HeaderChar">
    <w:name w:val="Header Char"/>
    <w:basedOn w:val="DefaultParagraphFont"/>
    <w:link w:val="Header"/>
    <w:uiPriority w:val="99"/>
    <w:rsid w:val="00597949"/>
  </w:style>
  <w:style w:type="paragraph" w:styleId="Footer">
    <w:name w:val="footer"/>
    <w:basedOn w:val="Normal"/>
    <w:link w:val="FooterChar"/>
    <w:uiPriority w:val="99"/>
    <w:unhideWhenUsed/>
    <w:rsid w:val="00597949"/>
    <w:pPr>
      <w:tabs>
        <w:tab w:val="center" w:pos="4513"/>
        <w:tab w:val="right" w:pos="9026"/>
      </w:tabs>
      <w:spacing w:line="240" w:lineRule="auto"/>
    </w:pPr>
  </w:style>
  <w:style w:type="character" w:customStyle="1" w:styleId="FooterChar">
    <w:name w:val="Footer Char"/>
    <w:basedOn w:val="DefaultParagraphFont"/>
    <w:link w:val="Footer"/>
    <w:uiPriority w:val="99"/>
    <w:rsid w:val="00597949"/>
  </w:style>
  <w:style w:type="character" w:styleId="PageNumber">
    <w:name w:val="page number"/>
    <w:basedOn w:val="DefaultParagraphFont"/>
    <w:uiPriority w:val="99"/>
    <w:semiHidden/>
    <w:unhideWhenUsed/>
    <w:rsid w:val="0059794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295</Words>
  <Characters>1685</Characters>
  <Application>Microsoft Office Word</Application>
  <DocSecurity>0</DocSecurity>
  <Lines>14</Lines>
  <Paragraphs>3</Paragraphs>
  <ScaleCrop>false</ScaleCrop>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Wera Smith</dc:creator>
  <cp:lastModifiedBy>melo romulo</cp:lastModifiedBy>
  <cp:revision>6</cp:revision>
  <dcterms:created xsi:type="dcterms:W3CDTF">2023-03-10T06:06:00Z</dcterms:created>
  <dcterms:modified xsi:type="dcterms:W3CDTF">2023-08-25T02:53:00Z</dcterms:modified>
</cp:coreProperties>
</file>